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F9" w:rsidRDefault="000C7AF9" w:rsidP="00F5233E">
      <w:pPr>
        <w:pStyle w:val="Rubrik1"/>
      </w:pPr>
      <w:bookmarkStart w:id="0" w:name="_GoBack"/>
      <w:bookmarkEnd w:id="0"/>
    </w:p>
    <w:p w:rsidR="000C7AF9" w:rsidRDefault="000C7AF9"/>
    <w:p w:rsidR="000C7AF9" w:rsidRDefault="000C7AF9"/>
    <w:p w:rsidR="000C7AF9" w:rsidRDefault="000C7AF9"/>
    <w:p w:rsidR="000C7AF9" w:rsidRDefault="000C7AF9"/>
    <w:p w:rsidR="000C7AF9" w:rsidRDefault="000C7AF9"/>
    <w:p w:rsidR="000C7AF9" w:rsidRDefault="000C7AF9"/>
    <w:p w:rsidR="000C7AF9" w:rsidRPr="00E731EE" w:rsidRDefault="000C7AF9" w:rsidP="00E731EE">
      <w:pPr>
        <w:jc w:val="center"/>
        <w:rPr>
          <w:sz w:val="72"/>
          <w:szCs w:val="72"/>
        </w:rPr>
      </w:pPr>
      <w:r w:rsidRPr="00E731EE">
        <w:rPr>
          <w:sz w:val="72"/>
          <w:szCs w:val="72"/>
        </w:rPr>
        <w:t>Parken Zoo i Eskilstuna</w:t>
      </w:r>
    </w:p>
    <w:p w:rsidR="000C7AF9" w:rsidRDefault="000C7AF9" w:rsidP="00E731EE">
      <w:pPr>
        <w:jc w:val="center"/>
      </w:pPr>
    </w:p>
    <w:p w:rsidR="000C7AF9" w:rsidRDefault="000C7AF9" w:rsidP="00E731EE">
      <w:pPr>
        <w:jc w:val="center"/>
      </w:pPr>
    </w:p>
    <w:p w:rsidR="003557F8" w:rsidRDefault="003557F8" w:rsidP="00E731EE">
      <w:pPr>
        <w:jc w:val="center"/>
        <w:rPr>
          <w:sz w:val="36"/>
          <w:szCs w:val="36"/>
        </w:rPr>
      </w:pPr>
    </w:p>
    <w:p w:rsidR="000C7AF9" w:rsidRPr="00E731EE" w:rsidRDefault="000C7AF9" w:rsidP="00E731EE">
      <w:pPr>
        <w:jc w:val="center"/>
        <w:rPr>
          <w:sz w:val="36"/>
          <w:szCs w:val="36"/>
        </w:rPr>
      </w:pPr>
      <w:r w:rsidRPr="00E731EE">
        <w:rPr>
          <w:sz w:val="36"/>
          <w:szCs w:val="36"/>
        </w:rPr>
        <w:t>Genomgång av verksamheten</w:t>
      </w:r>
      <w:r w:rsidR="003557F8">
        <w:rPr>
          <w:sz w:val="36"/>
          <w:szCs w:val="36"/>
        </w:rPr>
        <w:t xml:space="preserve"> vid</w:t>
      </w:r>
    </w:p>
    <w:p w:rsidR="003557F8" w:rsidRDefault="003557F8" w:rsidP="00E731EE">
      <w:pPr>
        <w:jc w:val="center"/>
        <w:rPr>
          <w:sz w:val="72"/>
          <w:szCs w:val="72"/>
        </w:rPr>
      </w:pPr>
    </w:p>
    <w:p w:rsidR="00273AC1" w:rsidRDefault="000C7AF9" w:rsidP="00E731EE">
      <w:pPr>
        <w:jc w:val="center"/>
        <w:rPr>
          <w:sz w:val="72"/>
          <w:szCs w:val="72"/>
        </w:rPr>
      </w:pPr>
      <w:r w:rsidRPr="00E731EE">
        <w:rPr>
          <w:sz w:val="72"/>
          <w:szCs w:val="72"/>
        </w:rPr>
        <w:t>Djurpark</w:t>
      </w:r>
      <w:r w:rsidR="003557F8">
        <w:rPr>
          <w:sz w:val="72"/>
          <w:szCs w:val="72"/>
        </w:rPr>
        <w:t>en</w:t>
      </w:r>
    </w:p>
    <w:p w:rsidR="00273AC1" w:rsidRDefault="00273AC1" w:rsidP="00E731EE">
      <w:pPr>
        <w:jc w:val="center"/>
        <w:rPr>
          <w:sz w:val="36"/>
          <w:szCs w:val="36"/>
        </w:rPr>
      </w:pPr>
    </w:p>
    <w:p w:rsidR="00273AC1" w:rsidRDefault="00273AC1" w:rsidP="00E731EE">
      <w:pPr>
        <w:jc w:val="center"/>
        <w:rPr>
          <w:sz w:val="36"/>
          <w:szCs w:val="36"/>
        </w:rPr>
      </w:pPr>
    </w:p>
    <w:p w:rsidR="00273AC1" w:rsidRDefault="00273AC1" w:rsidP="00E731EE">
      <w:pPr>
        <w:jc w:val="center"/>
        <w:rPr>
          <w:sz w:val="36"/>
          <w:szCs w:val="36"/>
        </w:rPr>
      </w:pPr>
    </w:p>
    <w:p w:rsidR="00273AC1" w:rsidRDefault="00273AC1" w:rsidP="00E731EE">
      <w:pPr>
        <w:jc w:val="center"/>
        <w:rPr>
          <w:sz w:val="36"/>
          <w:szCs w:val="36"/>
        </w:rPr>
      </w:pPr>
    </w:p>
    <w:p w:rsidR="000C7AF9" w:rsidRPr="00E731EE" w:rsidRDefault="00273AC1" w:rsidP="00E731EE">
      <w:pPr>
        <w:jc w:val="center"/>
        <w:rPr>
          <w:rFonts w:ascii="Times New Roman" w:eastAsiaTheme="majorEastAsia" w:hAnsi="Times New Roman" w:cstheme="majorBidi"/>
          <w:sz w:val="72"/>
          <w:szCs w:val="72"/>
        </w:rPr>
      </w:pPr>
      <w:r>
        <w:rPr>
          <w:sz w:val="36"/>
          <w:szCs w:val="36"/>
        </w:rPr>
        <w:t>2012-12-17</w:t>
      </w:r>
      <w:r w:rsidR="000C7AF9" w:rsidRPr="00E731EE">
        <w:rPr>
          <w:sz w:val="72"/>
          <w:szCs w:val="72"/>
        </w:rPr>
        <w:br w:type="page"/>
      </w:r>
    </w:p>
    <w:p w:rsidR="00F5233E" w:rsidRDefault="00F5233E" w:rsidP="00F5233E">
      <w:pPr>
        <w:pStyle w:val="Rubrik2"/>
      </w:pPr>
      <w:r>
        <w:lastRenderedPageBreak/>
        <w:t>Sammanfattning</w:t>
      </w:r>
    </w:p>
    <w:p w:rsidR="00F5233E" w:rsidRDefault="00962DA9" w:rsidP="00F5233E">
      <w:pPr>
        <w:pBdr>
          <w:top w:val="single" w:sz="4" w:space="1" w:color="auto"/>
          <w:left w:val="single" w:sz="4" w:space="4" w:color="auto"/>
          <w:bottom w:val="single" w:sz="4" w:space="1" w:color="auto"/>
          <w:right w:val="single" w:sz="4" w:space="4" w:color="auto"/>
        </w:pBdr>
      </w:pPr>
      <w:r>
        <w:t>Djurparken har en engagerad personal som sköter djuren på ett godtagbart sätt. Den ambitiösa inr</w:t>
      </w:r>
      <w:r w:rsidR="00226456">
        <w:t>i</w:t>
      </w:r>
      <w:r>
        <w:t>ktningen mot bevarandeprojekt är lovvärd men har gått ut över kvalitén.</w:t>
      </w:r>
    </w:p>
    <w:p w:rsidR="00962DA9" w:rsidRDefault="00962DA9" w:rsidP="00F5233E">
      <w:pPr>
        <w:pBdr>
          <w:top w:val="single" w:sz="4" w:space="1" w:color="auto"/>
          <w:left w:val="single" w:sz="4" w:space="4" w:color="auto"/>
          <w:bottom w:val="single" w:sz="4" w:space="1" w:color="auto"/>
          <w:right w:val="single" w:sz="4" w:space="4" w:color="auto"/>
        </w:pBdr>
      </w:pPr>
      <w:r>
        <w:t>Anläggningarna har inte utökats o</w:t>
      </w:r>
      <w:r w:rsidR="00524E97">
        <w:t>ch anpassats i den takt som expa</w:t>
      </w:r>
      <w:r>
        <w:t>nsionen inom bevarandeområdet motiverat. Det har funnits skötselmässiga brister i djurhållningen och miljöberikningen, som stimulerar djurens naturliga beteende</w:t>
      </w:r>
      <w:r w:rsidR="00524E97">
        <w:t>n</w:t>
      </w:r>
      <w:r>
        <w:t>, har inte getts tillräckligt utrymme. Vi har dock inte konstaterat</w:t>
      </w:r>
      <w:r w:rsidR="003D4FB6">
        <w:t xml:space="preserve"> att detta lett till allvarliga följder för djurskyddet. Ändrade rutiner, bl.a. när det gäller utfordringen av djuren, bör ge utrymme för bättre miljöberikning.</w:t>
      </w:r>
    </w:p>
    <w:p w:rsidR="003D4FB6" w:rsidRDefault="003D4FB6" w:rsidP="00F5233E">
      <w:pPr>
        <w:pBdr>
          <w:top w:val="single" w:sz="4" w:space="1" w:color="auto"/>
          <w:left w:val="single" w:sz="4" w:space="4" w:color="auto"/>
          <w:bottom w:val="single" w:sz="4" w:space="1" w:color="auto"/>
          <w:right w:val="single" w:sz="4" w:space="4" w:color="auto"/>
        </w:pBdr>
      </w:pPr>
      <w:r>
        <w:t>Vi har noterat väsentliga brister när det gäller dokumentation och journalföring över djuren och transport av dessa. Vi föreslår att ett helt nytt system införs.</w:t>
      </w:r>
    </w:p>
    <w:p w:rsidR="007221FD" w:rsidRDefault="003D4FB6" w:rsidP="00F5233E">
      <w:pPr>
        <w:pBdr>
          <w:top w:val="single" w:sz="4" w:space="1" w:color="auto"/>
          <w:left w:val="single" w:sz="4" w:space="4" w:color="auto"/>
          <w:bottom w:val="single" w:sz="4" w:space="1" w:color="auto"/>
          <w:right w:val="single" w:sz="4" w:space="4" w:color="auto"/>
        </w:pBdr>
      </w:pPr>
      <w:r>
        <w:t xml:space="preserve">Vi konstaterar att avlivning av friska djur förekommer vid djurparker; så även vid Parken Zoo. Detta är inget anmärkningsvärt </w:t>
      </w:r>
      <w:r w:rsidR="00524E97">
        <w:t xml:space="preserve">ur djurskyddssynpunkt </w:t>
      </w:r>
      <w:r>
        <w:t>så länge Jordbruksverkets föreskrifter följs. Då avlivning av friska djur väcker känslor måste det finnas klara riktlinjer</w:t>
      </w:r>
      <w:r w:rsidR="007221FD">
        <w:t xml:space="preserve"> som tydligt kommuniceras med allmänheten och som ledningen är beredd att stå upp för och försvara.</w:t>
      </w:r>
    </w:p>
    <w:p w:rsidR="007221FD" w:rsidRDefault="007221FD" w:rsidP="00F5233E">
      <w:pPr>
        <w:pBdr>
          <w:top w:val="single" w:sz="4" w:space="1" w:color="auto"/>
          <w:left w:val="single" w:sz="4" w:space="4" w:color="auto"/>
          <w:bottom w:val="single" w:sz="4" w:space="1" w:color="auto"/>
          <w:right w:val="single" w:sz="4" w:space="4" w:color="auto"/>
        </w:pBdr>
      </w:pPr>
      <w:r>
        <w:t>Vår bedömning är att kvantiten gått ut över kvalitén när det gäller arbetet att bidra till bevarandet av utrotningshotade djur. Vi efterlyser en genomarbetad kollektionsplan där ambitionen är anpassad till parkens utrymmesmässiga, personella och ekonomiska resurser.</w:t>
      </w:r>
    </w:p>
    <w:p w:rsidR="007221FD" w:rsidRDefault="007221FD" w:rsidP="00F5233E">
      <w:pPr>
        <w:pBdr>
          <w:top w:val="single" w:sz="4" w:space="1" w:color="auto"/>
          <w:left w:val="single" w:sz="4" w:space="4" w:color="auto"/>
          <w:bottom w:val="single" w:sz="4" w:space="1" w:color="auto"/>
          <w:right w:val="single" w:sz="4" w:space="4" w:color="auto"/>
        </w:pBdr>
      </w:pPr>
      <w:r>
        <w:t>Relationen till Svenska djurparksföreningen har varit ansträngd. Ett väl fungerande samarbete kan bidra till en stimulerande kompetensutveckling. Vi ser även i övrigt behov av åtgärder som kan stärka personalens engagemang och höja kompetensen.</w:t>
      </w:r>
    </w:p>
    <w:p w:rsidR="00C17045" w:rsidRDefault="007221FD" w:rsidP="00F5233E">
      <w:pPr>
        <w:pBdr>
          <w:top w:val="single" w:sz="4" w:space="1" w:color="auto"/>
          <w:left w:val="single" w:sz="4" w:space="4" w:color="auto"/>
          <w:bottom w:val="single" w:sz="4" w:space="1" w:color="auto"/>
          <w:right w:val="single" w:sz="4" w:space="4" w:color="auto"/>
        </w:pBdr>
      </w:pPr>
      <w:r>
        <w:t xml:space="preserve">Parken Zoo har en mycket liten administration som i betydande </w:t>
      </w:r>
      <w:r w:rsidR="00524E97">
        <w:t>grad dessutom är decentraliserad</w:t>
      </w:r>
      <w:r>
        <w:t>. Vi bedömer att detta fått negativa följder när det gäller sam</w:t>
      </w:r>
      <w:r w:rsidR="00B841E1">
        <w:t>verkan med tillsynsmyndigheten och vid iakttagande av gällande normer. Vi har också noterat att styrdokumenten i vissa fall håller en anmärkningsvärd låg kvalité</w:t>
      </w:r>
      <w:r w:rsidR="00C17045">
        <w:t>. Det saknas styrdokument om djurskyddet. Vi föreslår att det upprättas sammanhållna styrdokument för djurskydd och för beva</w:t>
      </w:r>
      <w:r w:rsidR="00524E97">
        <w:t>ra</w:t>
      </w:r>
      <w:r w:rsidR="00C17045">
        <w:t>ndearbetet</w:t>
      </w:r>
      <w:r w:rsidR="00B841E1">
        <w:t>.</w:t>
      </w:r>
    </w:p>
    <w:p w:rsidR="003D4FB6" w:rsidRDefault="006A0065" w:rsidP="00F5233E">
      <w:pPr>
        <w:pBdr>
          <w:top w:val="single" w:sz="4" w:space="1" w:color="auto"/>
          <w:left w:val="single" w:sz="4" w:space="4" w:color="auto"/>
          <w:bottom w:val="single" w:sz="4" w:space="1" w:color="auto"/>
          <w:right w:val="single" w:sz="4" w:space="4" w:color="auto"/>
        </w:pBdr>
      </w:pPr>
      <w:r>
        <w:t>D</w:t>
      </w:r>
      <w:r w:rsidR="00B841E1">
        <w:t>et föreligger även brister när det gäller hantering av allmänna handlingar.</w:t>
      </w:r>
      <w:r w:rsidR="00C17045">
        <w:t xml:space="preserve"> Det bör upprättas</w:t>
      </w:r>
      <w:r w:rsidR="00777D40">
        <w:t xml:space="preserve"> dels</w:t>
      </w:r>
      <w:r w:rsidR="00C17045">
        <w:t xml:space="preserve"> en beskrivning över bolagets allmänna handlingar</w:t>
      </w:r>
      <w:r w:rsidR="00777D40">
        <w:t xml:space="preserve">, dels en </w:t>
      </w:r>
      <w:r w:rsidR="00C17045">
        <w:t xml:space="preserve">dokumenthanteringsplan och </w:t>
      </w:r>
      <w:r w:rsidR="00777D40">
        <w:t xml:space="preserve">en </w:t>
      </w:r>
      <w:r w:rsidR="00C17045">
        <w:t>arkivplan.</w:t>
      </w:r>
    </w:p>
    <w:p w:rsidR="00B841E1" w:rsidRDefault="00B841E1" w:rsidP="00F5233E">
      <w:pPr>
        <w:pBdr>
          <w:top w:val="single" w:sz="4" w:space="1" w:color="auto"/>
          <w:left w:val="single" w:sz="4" w:space="4" w:color="auto"/>
          <w:bottom w:val="single" w:sz="4" w:space="1" w:color="auto"/>
          <w:right w:val="single" w:sz="4" w:space="4" w:color="auto"/>
        </w:pBdr>
      </w:pPr>
      <w:r>
        <w:t xml:space="preserve">Vi är kritiska </w:t>
      </w:r>
      <w:r w:rsidR="00C17045">
        <w:t xml:space="preserve">till hur insamlingsverksamheten (bössinsamling och fadderverksamhet) har bedrivits. Angivna ändamål har inte tillgodosetts och medlen har inte hålls </w:t>
      </w:r>
      <w:r w:rsidR="004818BA">
        <w:t>avskilda</w:t>
      </w:r>
      <w:r w:rsidR="00C17045">
        <w:t>.</w:t>
      </w:r>
    </w:p>
    <w:p w:rsidR="00226456" w:rsidRDefault="00226456" w:rsidP="00F5233E">
      <w:pPr>
        <w:pBdr>
          <w:top w:val="single" w:sz="4" w:space="1" w:color="auto"/>
          <w:left w:val="single" w:sz="4" w:space="4" w:color="auto"/>
          <w:bottom w:val="single" w:sz="4" w:space="1" w:color="auto"/>
          <w:right w:val="single" w:sz="4" w:space="4" w:color="auto"/>
        </w:pBdr>
      </w:pPr>
      <w:r>
        <w:t>Vi ser behov av större medvetenhet om gällande regler i kärnverksamheten och inom det administrativa området.</w:t>
      </w:r>
    </w:p>
    <w:p w:rsidR="00226456" w:rsidRPr="00226456" w:rsidRDefault="00226456" w:rsidP="00E731EE"/>
    <w:p w:rsidR="00F5233E" w:rsidRDefault="00F5233E" w:rsidP="00F5233E">
      <w:pPr>
        <w:pStyle w:val="Rubrik2"/>
      </w:pPr>
      <w:proofErr w:type="gramStart"/>
      <w:r>
        <w:lastRenderedPageBreak/>
        <w:t>Uppdrag</w:t>
      </w:r>
      <w:proofErr w:type="gramEnd"/>
    </w:p>
    <w:p w:rsidR="00334C18" w:rsidRDefault="00F5233E" w:rsidP="00F5233E">
      <w:r>
        <w:t xml:space="preserve">Styrelsen för Parken Zoo AB har, med anledning av den kritik som </w:t>
      </w:r>
      <w:r w:rsidR="00226DC7">
        <w:t xml:space="preserve">i TV-programmet Kalla Fakta </w:t>
      </w:r>
      <w:r>
        <w:t xml:space="preserve">riktats mot bolaget och särskilt mot verksamheten </w:t>
      </w:r>
      <w:r w:rsidR="00334C18">
        <w:t>vid djur</w:t>
      </w:r>
      <w:r w:rsidR="002D4B1D">
        <w:t>avdelninge</w:t>
      </w:r>
      <w:r w:rsidR="00334C18">
        <w:t>n</w:t>
      </w:r>
      <w:r w:rsidR="00995BB4">
        <w:t xml:space="preserve"> (Djurparken)</w:t>
      </w:r>
      <w:r w:rsidR="00334C18">
        <w:t xml:space="preserve">, uppdragit åt Bengt Röken, Roger Pettersson, Kenneth Ekvall och Bertil </w:t>
      </w:r>
      <w:proofErr w:type="spellStart"/>
      <w:r w:rsidR="00334C18">
        <w:t>Kallner</w:t>
      </w:r>
      <w:proofErr w:type="spellEnd"/>
      <w:r w:rsidR="00334C18">
        <w:t xml:space="preserve"> att </w:t>
      </w:r>
      <w:r w:rsidR="00226DC7">
        <w:t>granska</w:t>
      </w:r>
      <w:r w:rsidR="00334C18">
        <w:t xml:space="preserve"> </w:t>
      </w:r>
      <w:r w:rsidR="00995BB4">
        <w:t>Djurparkens</w:t>
      </w:r>
      <w:r w:rsidR="00334C18">
        <w:t xml:space="preserve"> verksamhet. Styrelsen har lämnat följande instruktion till gruppen.</w:t>
      </w:r>
    </w:p>
    <w:p w:rsidR="00226DC7" w:rsidRPr="00226DC7" w:rsidRDefault="00226DC7" w:rsidP="00995BB4">
      <w:pPr>
        <w:pStyle w:val="Rubrik4"/>
      </w:pPr>
      <w:r>
        <w:t>Granska</w:t>
      </w:r>
    </w:p>
    <w:p w:rsidR="00C326DC" w:rsidRDefault="00C326DC" w:rsidP="00C326DC">
      <w:pPr>
        <w:pStyle w:val="Liststycke"/>
        <w:numPr>
          <w:ilvl w:val="0"/>
          <w:numId w:val="1"/>
        </w:numPr>
      </w:pPr>
      <w:r>
        <w:t>Djurens välfärd och skötsel från djurskyddssynpunkt</w:t>
      </w:r>
      <w:r w:rsidR="00995BB4">
        <w:t>, inklusive dokumentation</w:t>
      </w:r>
      <w:r w:rsidR="006A0065">
        <w:t>.</w:t>
      </w:r>
    </w:p>
    <w:p w:rsidR="00C326DC" w:rsidRDefault="00C326DC" w:rsidP="00C326DC">
      <w:pPr>
        <w:pStyle w:val="Liststycke"/>
        <w:numPr>
          <w:ilvl w:val="0"/>
          <w:numId w:val="1"/>
        </w:numPr>
      </w:pPr>
      <w:r>
        <w:t>Etiska synpunkter på djurhållningen</w:t>
      </w:r>
      <w:r w:rsidR="006A0065">
        <w:t>.</w:t>
      </w:r>
    </w:p>
    <w:p w:rsidR="00C326DC" w:rsidRDefault="003E58B7" w:rsidP="00C326DC">
      <w:pPr>
        <w:pStyle w:val="Liststycke"/>
        <w:numPr>
          <w:ilvl w:val="0"/>
          <w:numId w:val="1"/>
        </w:numPr>
      </w:pPr>
      <w:r>
        <w:t>B</w:t>
      </w:r>
      <w:r w:rsidR="00C326DC">
        <w:t>edömning av hur förvaltningen av djuren skötts ur ett bevarandeperspektiv</w:t>
      </w:r>
      <w:r w:rsidR="006A0065">
        <w:t>.</w:t>
      </w:r>
    </w:p>
    <w:p w:rsidR="00C326DC" w:rsidRDefault="00C326DC" w:rsidP="00C326DC">
      <w:pPr>
        <w:pStyle w:val="Liststycke"/>
        <w:numPr>
          <w:ilvl w:val="0"/>
          <w:numId w:val="1"/>
        </w:numPr>
      </w:pPr>
      <w:r>
        <w:t>Har förändringsarbetet med allt fler bevarandeprogram lett till negativa effekter för djur eller personal?</w:t>
      </w:r>
    </w:p>
    <w:p w:rsidR="00C326DC" w:rsidRDefault="00C326DC" w:rsidP="00C326DC">
      <w:pPr>
        <w:pStyle w:val="Liststycke"/>
        <w:numPr>
          <w:ilvl w:val="0"/>
          <w:numId w:val="1"/>
        </w:numPr>
      </w:pPr>
      <w:r>
        <w:t>Vilka brister har funnits i Parken Zoos kommunikation med Svenska Djurparksföreningen?</w:t>
      </w:r>
    </w:p>
    <w:p w:rsidR="00C326DC" w:rsidRDefault="00C326DC" w:rsidP="00C326DC">
      <w:pPr>
        <w:pStyle w:val="Liststycke"/>
        <w:numPr>
          <w:ilvl w:val="0"/>
          <w:numId w:val="1"/>
        </w:numPr>
      </w:pPr>
      <w:r>
        <w:t xml:space="preserve">Hur har </w:t>
      </w:r>
      <w:r w:rsidR="00995BB4">
        <w:t xml:space="preserve">administration och redovisning </w:t>
      </w:r>
      <w:r>
        <w:t>av insamlade bidrag från allmänhet och organisationer till bevarandearbetet hanterats?</w:t>
      </w:r>
    </w:p>
    <w:p w:rsidR="00F5233E" w:rsidRDefault="00334C18" w:rsidP="00C326DC">
      <w:pPr>
        <w:pStyle w:val="Liststycke"/>
        <w:numPr>
          <w:ilvl w:val="0"/>
          <w:numId w:val="1"/>
        </w:numPr>
      </w:pPr>
      <w:r>
        <w:t xml:space="preserve"> </w:t>
      </w:r>
      <w:r w:rsidR="00226DC7">
        <w:t>I övrigt vad gruppen finner nödvändigt</w:t>
      </w:r>
      <w:r w:rsidR="003E58B7">
        <w:t xml:space="preserve"> granska</w:t>
      </w:r>
      <w:r w:rsidR="006A0065">
        <w:t>.</w:t>
      </w:r>
    </w:p>
    <w:p w:rsidR="00226DC7" w:rsidRDefault="00226DC7" w:rsidP="00995BB4">
      <w:pPr>
        <w:pStyle w:val="Rubrik4"/>
      </w:pPr>
      <w:r>
        <w:t>Belys</w:t>
      </w:r>
    </w:p>
    <w:p w:rsidR="00226DC7" w:rsidRDefault="00226DC7" w:rsidP="003E58B7">
      <w:pPr>
        <w:pStyle w:val="Liststycke"/>
        <w:numPr>
          <w:ilvl w:val="0"/>
          <w:numId w:val="1"/>
        </w:numPr>
      </w:pPr>
      <w:r>
        <w:t>Kvalitetsarbete/kvalitetsutveckling</w:t>
      </w:r>
      <w:r w:rsidR="006A0065">
        <w:t>.</w:t>
      </w:r>
    </w:p>
    <w:p w:rsidR="00226DC7" w:rsidRDefault="00226DC7" w:rsidP="003E58B7">
      <w:pPr>
        <w:pStyle w:val="Liststycke"/>
        <w:numPr>
          <w:ilvl w:val="0"/>
          <w:numId w:val="1"/>
        </w:numPr>
      </w:pPr>
      <w:r>
        <w:t>Administrativa rutiner, dokumentation av beslut, arkivering m.m.</w:t>
      </w:r>
    </w:p>
    <w:p w:rsidR="00226DC7" w:rsidRDefault="00226DC7" w:rsidP="003E58B7">
      <w:pPr>
        <w:pStyle w:val="Liststycke"/>
        <w:numPr>
          <w:ilvl w:val="0"/>
          <w:numId w:val="1"/>
        </w:numPr>
      </w:pPr>
      <w:r>
        <w:t>Fortbildning av personal</w:t>
      </w:r>
      <w:r w:rsidR="006A0065">
        <w:t>.</w:t>
      </w:r>
    </w:p>
    <w:p w:rsidR="00226DC7" w:rsidRDefault="00226DC7" w:rsidP="003E58B7">
      <w:pPr>
        <w:pStyle w:val="Liststycke"/>
        <w:numPr>
          <w:ilvl w:val="0"/>
          <w:numId w:val="1"/>
        </w:numPr>
      </w:pPr>
      <w:r>
        <w:t xml:space="preserve">Kompetensen inom Parken Zoos organisation avseende djurhållning, </w:t>
      </w:r>
      <w:proofErr w:type="gramStart"/>
      <w:r>
        <w:t>inbegripet</w:t>
      </w:r>
      <w:proofErr w:type="gramEnd"/>
      <w:r>
        <w:t xml:space="preserve"> tillståndstolkning, lagtolkning, ekonomi och andra väsentliga områden.</w:t>
      </w:r>
    </w:p>
    <w:p w:rsidR="000C7AF9" w:rsidRDefault="000C7AF9" w:rsidP="002D4B1D">
      <w:pPr>
        <w:pStyle w:val="Rubrik2"/>
      </w:pPr>
    </w:p>
    <w:p w:rsidR="002D4B1D" w:rsidRDefault="002D4B1D" w:rsidP="002D4B1D">
      <w:pPr>
        <w:pStyle w:val="Rubrik2"/>
      </w:pPr>
      <w:r>
        <w:t>Genomförande</w:t>
      </w:r>
    </w:p>
    <w:p w:rsidR="002D4B1D" w:rsidRDefault="002D4B1D" w:rsidP="002D4B1D">
      <w:r>
        <w:t xml:space="preserve">Hela gruppen eller delar av gruppen har fört samtal med representanter för Parken Zoos styrelse, verkställande direktören, cheferna för </w:t>
      </w:r>
      <w:r w:rsidR="00DF04CC">
        <w:t>Djurparken</w:t>
      </w:r>
      <w:r>
        <w:t xml:space="preserve"> och administrativa avdelningen</w:t>
      </w:r>
      <w:r w:rsidR="00DF04CC">
        <w:t xml:space="preserve"> samt med</w:t>
      </w:r>
      <w:r w:rsidR="00DF04CC" w:rsidRPr="00DF04CC">
        <w:t xml:space="preserve"> </w:t>
      </w:r>
      <w:r w:rsidR="00DF04CC">
        <w:t>samtliga numer tillsvidareanställda vid Djurparken och med</w:t>
      </w:r>
      <w:r w:rsidR="00CD2F34">
        <w:t xml:space="preserve"> representant för </w:t>
      </w:r>
      <w:r w:rsidR="00DF04CC">
        <w:t>deras fackklubb</w:t>
      </w:r>
      <w:r w:rsidR="006A0065">
        <w:t>,</w:t>
      </w:r>
      <w:r w:rsidR="00CD2F34">
        <w:t xml:space="preserve"> Kommunal.</w:t>
      </w:r>
    </w:p>
    <w:p w:rsidR="002D4B1D" w:rsidRDefault="002D4B1D" w:rsidP="002D4B1D">
      <w:r>
        <w:t xml:space="preserve">Gruppen har vidare varit i kontakt med Statens jordbruksverk och länsstyrelsen i Södermanlands län </w:t>
      </w:r>
      <w:r w:rsidR="000C7AF9">
        <w:t xml:space="preserve">(tillsynsmyndighet) </w:t>
      </w:r>
      <w:r>
        <w:t>samt</w:t>
      </w:r>
      <w:r w:rsidR="00DF04CC">
        <w:t xml:space="preserve"> med</w:t>
      </w:r>
      <w:r>
        <w:t xml:space="preserve"> stadsarkivet i Eskilstuna.</w:t>
      </w:r>
    </w:p>
    <w:p w:rsidR="008E1742" w:rsidRDefault="002D4B1D" w:rsidP="002D4B1D">
      <w:r>
        <w:t xml:space="preserve">Gruppen har också tagit del av </w:t>
      </w:r>
      <w:r w:rsidR="00DF04CC">
        <w:t xml:space="preserve">gemensamma styrdokument för </w:t>
      </w:r>
      <w:r>
        <w:t>bolaget</w:t>
      </w:r>
      <w:r w:rsidR="00DF04CC">
        <w:t xml:space="preserve"> samt de styrdokument, planer</w:t>
      </w:r>
      <w:r w:rsidR="006A0065">
        <w:t>, tillstånd</w:t>
      </w:r>
      <w:r w:rsidR="00DF04CC">
        <w:t xml:space="preserve"> och liknande som finns för</w:t>
      </w:r>
      <w:r>
        <w:t xml:space="preserve"> </w:t>
      </w:r>
      <w:r w:rsidR="00DF04CC">
        <w:t xml:space="preserve">Djurparken. </w:t>
      </w:r>
    </w:p>
    <w:p w:rsidR="00CD2F34" w:rsidRDefault="008E1742" w:rsidP="00CD2F34">
      <w:r>
        <w:t>Gruppen ä</w:t>
      </w:r>
      <w:r w:rsidR="006D25CB">
        <w:t xml:space="preserve">r </w:t>
      </w:r>
      <w:r>
        <w:t>enhällig i sina bedömningar och rekommendationer</w:t>
      </w:r>
      <w:r w:rsidR="006D25CB">
        <w:t>,</w:t>
      </w:r>
      <w:r>
        <w:t xml:space="preserve"> varför rapporten skrivs i vi-form.</w:t>
      </w:r>
      <w:r w:rsidR="002D4B1D">
        <w:t xml:space="preserve"> </w:t>
      </w:r>
    </w:p>
    <w:p w:rsidR="00777D40" w:rsidRDefault="00777D40" w:rsidP="00CD2F34">
      <w:pPr>
        <w:pStyle w:val="Rubrik2"/>
      </w:pPr>
      <w:r>
        <w:br w:type="page"/>
      </w:r>
    </w:p>
    <w:p w:rsidR="00226DC7" w:rsidRDefault="00226DC7" w:rsidP="00CD2F34">
      <w:pPr>
        <w:pStyle w:val="Rubrik2"/>
      </w:pPr>
      <w:r>
        <w:lastRenderedPageBreak/>
        <w:t xml:space="preserve">1 </w:t>
      </w:r>
      <w:r w:rsidR="00C326DC" w:rsidRPr="00226DC7">
        <w:t>Djurens välfärd och skötsel från djurskyddssynpunkt</w:t>
      </w:r>
      <w:r w:rsidR="006D25CB">
        <w:t xml:space="preserve"> inklusive dokumentation</w:t>
      </w:r>
    </w:p>
    <w:p w:rsidR="00E76A6E" w:rsidRDefault="000C7AF9" w:rsidP="00DF04CC">
      <w:r>
        <w:t>Djurparken</w:t>
      </w:r>
      <w:r w:rsidR="00995BB4" w:rsidRPr="00DF04CC">
        <w:t xml:space="preserve"> har en engagerad och till stora dela kunnig personal som sköter djuren på ett godtagbart sätt utifrån de resurser och förutsättningar som föreligger. </w:t>
      </w:r>
      <w:r w:rsidR="00DF04CC">
        <w:t>Den</w:t>
      </w:r>
      <w:r w:rsidR="00995BB4" w:rsidRPr="00DF04CC">
        <w:t xml:space="preserve"> mycket snabba expansionen från 2007</w:t>
      </w:r>
      <w:r w:rsidR="00E76A6E">
        <w:t xml:space="preserve"> med en </w:t>
      </w:r>
      <w:r w:rsidR="00EC3BCF">
        <w:t>ambitiös</w:t>
      </w:r>
      <w:r w:rsidR="00E76A6E">
        <w:t xml:space="preserve"> inriktning mot bevarandeprojekt har inneburit att det</w:t>
      </w:r>
      <w:r w:rsidR="00995BB4" w:rsidRPr="00DF04CC">
        <w:t xml:space="preserve"> tillkommit i medeltal </w:t>
      </w:r>
      <w:r w:rsidR="00DF04CC">
        <w:t>fem</w:t>
      </w:r>
      <w:r w:rsidR="00995BB4" w:rsidRPr="00DF04CC">
        <w:t xml:space="preserve"> nya arter per år</w:t>
      </w:r>
      <w:r w:rsidR="00E76A6E">
        <w:t>. Detta har</w:t>
      </w:r>
      <w:r w:rsidR="00995BB4" w:rsidRPr="00DF04CC">
        <w:t xml:space="preserve"> </w:t>
      </w:r>
      <w:r w:rsidR="006A0065">
        <w:t>bidragit till att skapa</w:t>
      </w:r>
      <w:r w:rsidR="006A0065" w:rsidRPr="00DF04CC">
        <w:t xml:space="preserve"> </w:t>
      </w:r>
      <w:r w:rsidR="00995BB4" w:rsidRPr="00DF04CC">
        <w:t>uppenbara problem</w:t>
      </w:r>
      <w:r w:rsidR="00E76A6E">
        <w:t>. Vi vill här peka på</w:t>
      </w:r>
    </w:p>
    <w:p w:rsidR="00C809EA" w:rsidRDefault="00C809EA" w:rsidP="00E76A6E">
      <w:pPr>
        <w:pStyle w:val="Liststycke"/>
        <w:numPr>
          <w:ilvl w:val="0"/>
          <w:numId w:val="8"/>
        </w:numPr>
      </w:pPr>
      <w:r>
        <w:t>Bristfällig kollektionsplan</w:t>
      </w:r>
    </w:p>
    <w:p w:rsidR="00E76A6E" w:rsidRDefault="007B71D6" w:rsidP="00E76A6E">
      <w:pPr>
        <w:pStyle w:val="Liststycke"/>
        <w:numPr>
          <w:ilvl w:val="0"/>
          <w:numId w:val="8"/>
        </w:numPr>
      </w:pPr>
      <w:r>
        <w:t>Felaktiga eller inte godkända anläggningar</w:t>
      </w:r>
    </w:p>
    <w:p w:rsidR="00E76A6E" w:rsidRDefault="007B71D6" w:rsidP="00E76A6E">
      <w:pPr>
        <w:pStyle w:val="Liststycke"/>
        <w:numPr>
          <w:ilvl w:val="0"/>
          <w:numId w:val="8"/>
        </w:numPr>
      </w:pPr>
      <w:r>
        <w:t>Skötselmässiga brister i d</w:t>
      </w:r>
      <w:r w:rsidR="00E76A6E">
        <w:t>jurhållningen</w:t>
      </w:r>
    </w:p>
    <w:p w:rsidR="00DF04CC" w:rsidRDefault="007B71D6" w:rsidP="00E76A6E">
      <w:pPr>
        <w:pStyle w:val="Liststycke"/>
        <w:numPr>
          <w:ilvl w:val="0"/>
          <w:numId w:val="8"/>
        </w:numPr>
      </w:pPr>
      <w:proofErr w:type="spellStart"/>
      <w:r>
        <w:t>Nutritionella</w:t>
      </w:r>
      <w:proofErr w:type="spellEnd"/>
      <w:r>
        <w:t xml:space="preserve"> problem</w:t>
      </w:r>
    </w:p>
    <w:p w:rsidR="007B71D6" w:rsidRDefault="007B71D6" w:rsidP="00E76A6E">
      <w:pPr>
        <w:pStyle w:val="Liststycke"/>
        <w:numPr>
          <w:ilvl w:val="0"/>
          <w:numId w:val="8"/>
        </w:numPr>
      </w:pPr>
      <w:r>
        <w:t xml:space="preserve">Djurhälsa och veterinärvård </w:t>
      </w:r>
    </w:p>
    <w:p w:rsidR="007B71D6" w:rsidRDefault="007B71D6" w:rsidP="007B71D6">
      <w:pPr>
        <w:pStyle w:val="Liststycke"/>
        <w:numPr>
          <w:ilvl w:val="0"/>
          <w:numId w:val="8"/>
        </w:numPr>
      </w:pPr>
      <w:r>
        <w:t>Brister i dokumentationen</w:t>
      </w:r>
    </w:p>
    <w:p w:rsidR="00C809EA" w:rsidRDefault="00C809EA" w:rsidP="00C809EA">
      <w:pPr>
        <w:pStyle w:val="Rubrik3"/>
      </w:pPr>
      <w:r>
        <w:t>Bristfällig kollektionsplan</w:t>
      </w:r>
    </w:p>
    <w:p w:rsidR="00C809EA" w:rsidRDefault="00C809EA" w:rsidP="00C809EA">
      <w:pPr>
        <w:pStyle w:val="Rubrik4"/>
      </w:pPr>
      <w:r>
        <w:t>Iakttagelser</w:t>
      </w:r>
    </w:p>
    <w:p w:rsidR="00C809EA" w:rsidRDefault="00C809EA" w:rsidP="00C809EA">
      <w:r>
        <w:t>En djurpark ska ha en kollektionsplan. Av denna ska det framgå vilka av de kriterier som anges i artskyddsförordningen</w:t>
      </w:r>
      <w:r w:rsidR="00EC3BCF">
        <w:t xml:space="preserve"> (</w:t>
      </w:r>
      <w:r w:rsidR="00D14874">
        <w:t xml:space="preserve">2007:845) </w:t>
      </w:r>
      <w:r>
        <w:t>som styr inriktningen av verksamheten.</w:t>
      </w:r>
    </w:p>
    <w:p w:rsidR="00C809EA" w:rsidRDefault="00C809EA" w:rsidP="00EC3BCF">
      <w:r>
        <w:t xml:space="preserve">Djurparkens </w:t>
      </w:r>
      <w:r w:rsidR="006A0065">
        <w:t>kollektions</w:t>
      </w:r>
      <w:r>
        <w:t xml:space="preserve">plan </w:t>
      </w:r>
      <w:r w:rsidRPr="00DF04CC">
        <w:t>är ett dokument</w:t>
      </w:r>
      <w:r w:rsidR="006A0065">
        <w:t>,</w:t>
      </w:r>
      <w:r w:rsidRPr="00DF04CC">
        <w:t xml:space="preserve"> som i bästa fall grovt beskriver en möjlig inriktning på djurparkens profil och </w:t>
      </w:r>
      <w:r w:rsidR="00D14874">
        <w:t>vår bedömning</w:t>
      </w:r>
      <w:r w:rsidRPr="00DF04CC">
        <w:t xml:space="preserve"> är att </w:t>
      </w:r>
      <w:r w:rsidR="00D14874">
        <w:t xml:space="preserve">planen </w:t>
      </w:r>
      <w:r w:rsidRPr="00DF04CC">
        <w:t>är mycket undermålig. Den beskriver inte på något sätt varför man väljer att förevisar en speciell art utifrån ett bevarandeperspektiv och hur art</w:t>
      </w:r>
      <w:r w:rsidR="00EC3BCF">
        <w:t>en</w:t>
      </w:r>
      <w:r w:rsidRPr="00DF04CC">
        <w:t xml:space="preserve"> uppfyller artskyddsförordningens andemening. Formuleringar som att Parken Zoo vill inrikta sig på ”Svårskötta och udda djur” och ”Kattdjur eftersom de kräver mindre utrymmen” förstärker intrycket att detta inte ä</w:t>
      </w:r>
      <w:r w:rsidR="00EC3BCF">
        <w:t>r ett seriöst dokument som ska</w:t>
      </w:r>
      <w:r w:rsidRPr="00DF04CC">
        <w:t xml:space="preserve"> vara vägledande i djurparkens inriktning och målsättning</w:t>
      </w:r>
      <w:r w:rsidR="00EC3BCF">
        <w:t>.</w:t>
      </w:r>
      <w:r w:rsidRPr="00DF04CC">
        <w:t xml:space="preserve"> </w:t>
      </w:r>
    </w:p>
    <w:p w:rsidR="00EC3BCF" w:rsidRDefault="00EC3BCF" w:rsidP="00EC3BCF">
      <w:pPr>
        <w:pStyle w:val="Rubrik4"/>
      </w:pPr>
      <w:r>
        <w:t>Slutsatser</w:t>
      </w:r>
    </w:p>
    <w:p w:rsidR="00EC3BCF" w:rsidRPr="00EC3BCF" w:rsidRDefault="00EC3BCF" w:rsidP="00EC3BCF">
      <w:r>
        <w:t>Djurparken bör upprätta en kollektionsplan</w:t>
      </w:r>
      <w:r w:rsidR="00D14874">
        <w:t>. Den bör</w:t>
      </w:r>
      <w:r>
        <w:t xml:space="preserve"> </w:t>
      </w:r>
      <w:r w:rsidR="00D14874">
        <w:t xml:space="preserve">på ett tydligt och realistiskt sätt inrikta och avgränsa </w:t>
      </w:r>
      <w:r>
        <w:t>verksamheten i förhållande till parkens fysiska, personella och ekonomiska förutsättningar.</w:t>
      </w:r>
    </w:p>
    <w:p w:rsidR="007B71D6" w:rsidRDefault="007B71D6" w:rsidP="007B71D6">
      <w:pPr>
        <w:pStyle w:val="Rubrik3"/>
      </w:pPr>
      <w:r>
        <w:t>Felaktiga eller inte godkända anläggningar</w:t>
      </w:r>
    </w:p>
    <w:p w:rsidR="007B71D6" w:rsidRPr="007B71D6" w:rsidRDefault="007B71D6" w:rsidP="007B71D6">
      <w:pPr>
        <w:pStyle w:val="Rubrik4"/>
      </w:pPr>
      <w:r>
        <w:t>Iakttagelser</w:t>
      </w:r>
    </w:p>
    <w:p w:rsidR="00995BB4" w:rsidRDefault="00DF04CC" w:rsidP="00DF04CC">
      <w:r>
        <w:t>A</w:t>
      </w:r>
      <w:r w:rsidR="00995BB4" w:rsidRPr="00DF04CC">
        <w:t xml:space="preserve">dekvata anläggningar </w:t>
      </w:r>
      <w:r>
        <w:t xml:space="preserve">har inte </w:t>
      </w:r>
      <w:r w:rsidR="00995BB4" w:rsidRPr="00DF04CC">
        <w:t>byggs i den utsträckning som man skulle kunna förvänta sig när många av arterna ingår i EEP</w:t>
      </w:r>
      <w:r w:rsidR="00D14874">
        <w:t>-</w:t>
      </w:r>
      <w:r w:rsidR="00995BB4" w:rsidRPr="00DF04CC">
        <w:t>projekt</w:t>
      </w:r>
      <w:r w:rsidR="00D14874">
        <w:rPr>
          <w:rStyle w:val="Fotnotsreferens"/>
        </w:rPr>
        <w:footnoteReference w:id="1"/>
      </w:r>
      <w:r w:rsidR="00995BB4" w:rsidRPr="00DF04CC">
        <w:t>. Äldre anläggningar har modifierats och anpassats för att tillgodose de nya arternas krav</w:t>
      </w:r>
      <w:r w:rsidR="001D7ED9">
        <w:t>,</w:t>
      </w:r>
      <w:r w:rsidR="006A0065">
        <w:t xml:space="preserve"> </w:t>
      </w:r>
      <w:r w:rsidR="00995BB4" w:rsidRPr="00DF04CC">
        <w:t xml:space="preserve">vilket oftast </w:t>
      </w:r>
      <w:r>
        <w:t>inte</w:t>
      </w:r>
      <w:r w:rsidR="00995BB4" w:rsidRPr="00DF04CC">
        <w:t xml:space="preserve"> skapat optimala </w:t>
      </w:r>
      <w:r>
        <w:t>–</w:t>
      </w:r>
      <w:r w:rsidR="00995BB4" w:rsidRPr="00DF04CC">
        <w:t xml:space="preserve"> och ibland </w:t>
      </w:r>
      <w:r>
        <w:t>inte</w:t>
      </w:r>
      <w:r w:rsidR="00995BB4" w:rsidRPr="00DF04CC">
        <w:t xml:space="preserve"> ens godtagbara </w:t>
      </w:r>
      <w:r>
        <w:t xml:space="preserve">– </w:t>
      </w:r>
      <w:r w:rsidR="00995BB4" w:rsidRPr="00DF04CC">
        <w:t xml:space="preserve">förhållanden </w:t>
      </w:r>
      <w:r w:rsidR="006A0065">
        <w:t>från</w:t>
      </w:r>
      <w:r w:rsidR="006A0065" w:rsidRPr="00DF04CC">
        <w:t xml:space="preserve"> </w:t>
      </w:r>
      <w:r w:rsidR="00995BB4" w:rsidRPr="00DF04CC">
        <w:t xml:space="preserve">djurskyddssynpunkt. Vid flera tillfällen har överträdelser mot gällande lagstiftning skett som en konsekvens av dålig framförhållning, </w:t>
      </w:r>
      <w:r w:rsidR="00465694">
        <w:t xml:space="preserve">otillräcklig </w:t>
      </w:r>
      <w:r w:rsidR="00995BB4" w:rsidRPr="00DF04CC">
        <w:t>planering och suboptimala anläg</w:t>
      </w:r>
      <w:r w:rsidR="00D14874">
        <w:t xml:space="preserve">gningar. Många arter är därtill </w:t>
      </w:r>
      <w:r w:rsidR="00995BB4" w:rsidRPr="00DF04CC">
        <w:t xml:space="preserve">tvungna att samgå (vilket </w:t>
      </w:r>
      <w:r w:rsidR="00995BB4" w:rsidRPr="00DF04CC">
        <w:lastRenderedPageBreak/>
        <w:t>inte nödvändigtvis behöver vara negativt) men gör att både säkerhet och skötsel f</w:t>
      </w:r>
      <w:r w:rsidR="00E76A6E">
        <w:t>ör individerna kan bli lidande.</w:t>
      </w:r>
    </w:p>
    <w:p w:rsidR="00E76A6E" w:rsidRDefault="007B71D6" w:rsidP="00E76A6E">
      <w:pPr>
        <w:rPr>
          <w:b/>
          <w:bCs/>
        </w:rPr>
      </w:pPr>
      <w:r>
        <w:rPr>
          <w:bCs/>
        </w:rPr>
        <w:t xml:space="preserve">Vid samtal med djurvårdarna </w:t>
      </w:r>
      <w:r w:rsidR="001D7ED9">
        <w:rPr>
          <w:bCs/>
        </w:rPr>
        <w:t>återkommer dessa till</w:t>
      </w:r>
      <w:r w:rsidR="00E76A6E" w:rsidRPr="006C64E7">
        <w:rPr>
          <w:bCs/>
        </w:rPr>
        <w:t xml:space="preserve"> att många anläggningar saknar</w:t>
      </w:r>
      <w:r w:rsidR="00E76A6E" w:rsidRPr="006C64E7">
        <w:t xml:space="preserve"> </w:t>
      </w:r>
      <w:proofErr w:type="spellStart"/>
      <w:r w:rsidR="00E76A6E" w:rsidRPr="006C64E7">
        <w:t>bakhägn</w:t>
      </w:r>
      <w:proofErr w:type="spellEnd"/>
      <w:r w:rsidR="00E76A6E" w:rsidRPr="006C64E7">
        <w:rPr>
          <w:bCs/>
        </w:rPr>
        <w:t>, inte uppfyller</w:t>
      </w:r>
      <w:r w:rsidR="00E76A6E" w:rsidRPr="006D25CB">
        <w:t xml:space="preserve"> utrymmes- eller inredningskraven </w:t>
      </w:r>
      <w:r w:rsidR="00E76A6E" w:rsidRPr="006C64E7">
        <w:t xml:space="preserve">enligt </w:t>
      </w:r>
      <w:r w:rsidR="00E76A6E" w:rsidRPr="006C64E7">
        <w:rPr>
          <w:bCs/>
        </w:rPr>
        <w:t>jordbruksverks föreskrifter</w:t>
      </w:r>
      <w:r w:rsidR="00E76A6E" w:rsidRPr="006C64E7">
        <w:rPr>
          <w:rStyle w:val="Fotnotsreferens"/>
          <w:bCs/>
        </w:rPr>
        <w:t xml:space="preserve"> </w:t>
      </w:r>
      <w:r w:rsidR="00E76A6E" w:rsidRPr="006C64E7">
        <w:rPr>
          <w:bCs/>
        </w:rPr>
        <w:t>eller inte har</w:t>
      </w:r>
      <w:r w:rsidR="00E76A6E" w:rsidRPr="006C64E7">
        <w:t xml:space="preserve"> godkänts</w:t>
      </w:r>
      <w:r w:rsidR="00E76A6E" w:rsidRPr="006D25CB">
        <w:t xml:space="preserve"> för djurslaget ifråga. Djurgrupper har i enstaka fall</w:t>
      </w:r>
      <w:r w:rsidR="00E76A6E">
        <w:rPr>
          <w:b/>
          <w:bCs/>
        </w:rPr>
        <w:t xml:space="preserve"> </w:t>
      </w:r>
      <w:r w:rsidR="00E76A6E" w:rsidRPr="006D25CB">
        <w:t>unde</w:t>
      </w:r>
      <w:r w:rsidR="00E76A6E" w:rsidRPr="00E731EE">
        <w:rPr>
          <w:bCs/>
        </w:rPr>
        <w:t>r</w:t>
      </w:r>
      <w:r w:rsidR="00E76A6E" w:rsidRPr="006D25CB">
        <w:t xml:space="preserve"> avsevärda perioder tvingats vistas i anläggningar som </w:t>
      </w:r>
      <w:r w:rsidR="00E76A6E" w:rsidRPr="001D7ED9">
        <w:t>inte</w:t>
      </w:r>
      <w:r w:rsidR="00E76A6E" w:rsidRPr="006D25CB">
        <w:t xml:space="preserve"> levt upp till djurskyddskraven. Utredning av förhållandena rörande djuranläggningarna pågår </w:t>
      </w:r>
      <w:r w:rsidR="001D7ED9">
        <w:t>som en följd av</w:t>
      </w:r>
      <w:r w:rsidR="00E76A6E" w:rsidRPr="006D25CB">
        <w:t xml:space="preserve"> länsstyrelsen</w:t>
      </w:r>
      <w:r w:rsidR="001D7ED9">
        <w:t>s föreläggande</w:t>
      </w:r>
      <w:r w:rsidR="00E76A6E">
        <w:rPr>
          <w:b/>
          <w:bCs/>
        </w:rPr>
        <w:t xml:space="preserve"> </w:t>
      </w:r>
      <w:r w:rsidR="00E76A6E" w:rsidRPr="006C64E7">
        <w:rPr>
          <w:bCs/>
        </w:rPr>
        <w:t>den 12 november 2012</w:t>
      </w:r>
      <w:r w:rsidR="00E76A6E" w:rsidRPr="006D25CB">
        <w:t>.</w:t>
      </w:r>
    </w:p>
    <w:p w:rsidR="00E76A6E" w:rsidRDefault="00E76A6E" w:rsidP="00E76A6E">
      <w:r w:rsidRPr="006D25CB">
        <w:t xml:space="preserve">Det finns i den framförda kritiken endast enstaka påståenden som konkretiserar att felaktigheter i anläggningarnas utformning skulle ha förorsakat djurskyddsmässiga problem eller skador på djuren. </w:t>
      </w:r>
      <w:r w:rsidR="00465694">
        <w:t>Nämnda e</w:t>
      </w:r>
      <w:r w:rsidR="00465694" w:rsidRPr="006D25CB">
        <w:t xml:space="preserve">xempel </w:t>
      </w:r>
      <w:r w:rsidRPr="006D25CB">
        <w:t>är ett eventuellt samband mellan luftvägsproblem hos tapirerna och undermålig ventilation i inomhusutrymmet samt begränsat utrymme som orsak till hanens aggressivitet mot honan</w:t>
      </w:r>
      <w:r>
        <w:rPr>
          <w:b/>
          <w:bCs/>
        </w:rPr>
        <w:t xml:space="preserve">. </w:t>
      </w:r>
      <w:r w:rsidRPr="006C64E7">
        <w:rPr>
          <w:bCs/>
        </w:rPr>
        <w:t xml:space="preserve">Andra exempel </w:t>
      </w:r>
      <w:r w:rsidR="00465694">
        <w:rPr>
          <w:bCs/>
        </w:rPr>
        <w:t xml:space="preserve">som nämns </w:t>
      </w:r>
      <w:r w:rsidRPr="006C64E7">
        <w:rPr>
          <w:bCs/>
        </w:rPr>
        <w:t>är</w:t>
      </w:r>
      <w:r w:rsidRPr="006C64E7">
        <w:t xml:space="preserve"> </w:t>
      </w:r>
      <w:r w:rsidRPr="006C64E7">
        <w:rPr>
          <w:bCs/>
        </w:rPr>
        <w:t>möjliga</w:t>
      </w:r>
      <w:r w:rsidRPr="006D25CB">
        <w:t xml:space="preserve"> samband mellan avsaknad av tillgång till bad för </w:t>
      </w:r>
      <w:proofErr w:type="spellStart"/>
      <w:r w:rsidRPr="006D25CB">
        <w:t>kapybaror</w:t>
      </w:r>
      <w:proofErr w:type="spellEnd"/>
      <w:r w:rsidRPr="006D25CB">
        <w:t xml:space="preserve"> vintertid </w:t>
      </w:r>
      <w:r w:rsidRPr="00117D65">
        <w:rPr>
          <w:bCs/>
        </w:rPr>
        <w:t>och</w:t>
      </w:r>
      <w:r w:rsidRPr="006D25CB">
        <w:t xml:space="preserve"> att nyfödda ungar bitits ihjäl</w:t>
      </w:r>
      <w:r>
        <w:rPr>
          <w:b/>
          <w:bCs/>
        </w:rPr>
        <w:t xml:space="preserve">, </w:t>
      </w:r>
      <w:r w:rsidRPr="006D25CB">
        <w:t>för grund bassäng som orsak till hudproblem och hältor hos dvärgflodhästar</w:t>
      </w:r>
      <w:r>
        <w:rPr>
          <w:b/>
          <w:bCs/>
        </w:rPr>
        <w:t xml:space="preserve"> </w:t>
      </w:r>
      <w:r w:rsidRPr="00117D65">
        <w:rPr>
          <w:bCs/>
        </w:rPr>
        <w:t>samt</w:t>
      </w:r>
      <w:r w:rsidRPr="006D25CB">
        <w:t xml:space="preserve"> att mushjortarna stressas av närhet till trädleoparderna.</w:t>
      </w:r>
    </w:p>
    <w:p w:rsidR="007B71D6" w:rsidRDefault="007B71D6" w:rsidP="007B71D6">
      <w:pPr>
        <w:pStyle w:val="Rubrik4"/>
      </w:pPr>
      <w:r>
        <w:t>Slutsatser</w:t>
      </w:r>
    </w:p>
    <w:p w:rsidR="007B71D6" w:rsidRDefault="007B71D6" w:rsidP="007B71D6">
      <w:r>
        <w:t xml:space="preserve">Vi kan konstatera att det finns brister av teknisk karaktär när det gäller hägn och övriga anläggningar. Vi kan emellertid inte på det tillgängliga materialet konstatera om detta lett till de påtalade följderna eller fått de konsekvenser som lyfts fram. </w:t>
      </w:r>
    </w:p>
    <w:p w:rsidR="007B71D6" w:rsidRDefault="007B71D6" w:rsidP="007B71D6">
      <w:r>
        <w:t>Vad vi kan konstatera är dock att de synpunkter på djurhållning som nu förs fram till oss inte är några nyheter</w:t>
      </w:r>
      <w:r w:rsidR="00465694">
        <w:t>,</w:t>
      </w:r>
      <w:r>
        <w:t xml:space="preserve"> utan kritiken har tidigare förts fram i organisationen men har inte lett till </w:t>
      </w:r>
      <w:r w:rsidR="00465694">
        <w:t>nödvändiga åtgärde</w:t>
      </w:r>
      <w:r w:rsidR="00524E97">
        <w:t>r</w:t>
      </w:r>
      <w:r w:rsidR="00465694">
        <w:t xml:space="preserve"> </w:t>
      </w:r>
      <w:r>
        <w:t xml:space="preserve">från ledningens sida. </w:t>
      </w:r>
    </w:p>
    <w:p w:rsidR="007B71D6" w:rsidRDefault="007B71D6" w:rsidP="007B71D6">
      <w:r>
        <w:t>Med dessa påpekanden vill vi understryka att det inte är självklart att kritiken i alla avseenden varit berättigad eller att åtgärder varit nödvändiga. Däremot är det självklart att intern kritik ska tas på allvar, att förhållandena utreds och att det därefter fattas ett motiverat beslut som kommuniceras ut i organisationen.</w:t>
      </w:r>
    </w:p>
    <w:p w:rsidR="007B71D6" w:rsidRDefault="007B71D6" w:rsidP="007B71D6">
      <w:pPr>
        <w:pStyle w:val="Rubrik3"/>
      </w:pPr>
      <w:r>
        <w:t>Skötselmässiga brister i djurhållningen</w:t>
      </w:r>
    </w:p>
    <w:p w:rsidR="007B71D6" w:rsidRDefault="007B71D6" w:rsidP="007B71D6">
      <w:pPr>
        <w:pStyle w:val="Rubrik4"/>
      </w:pPr>
      <w:r>
        <w:t>Iakttagelser</w:t>
      </w:r>
    </w:p>
    <w:p w:rsidR="00353C93" w:rsidRDefault="00353C93" w:rsidP="00DF04CC">
      <w:r>
        <w:t>A</w:t>
      </w:r>
      <w:r w:rsidR="00995BB4" w:rsidRPr="00DF04CC">
        <w:t>ntalet arter</w:t>
      </w:r>
      <w:r>
        <w:t xml:space="preserve"> har sedan 2007</w:t>
      </w:r>
      <w:r w:rsidR="00995BB4" w:rsidRPr="00DF04CC">
        <w:t xml:space="preserve"> mer än fördubblats från ca 20 till 47. </w:t>
      </w:r>
      <w:r w:rsidR="00465694">
        <w:t>Antalet djurvårdare</w:t>
      </w:r>
      <w:r w:rsidR="00465694" w:rsidRPr="00DF04CC">
        <w:t xml:space="preserve"> </w:t>
      </w:r>
      <w:r w:rsidRPr="00DF04CC">
        <w:t xml:space="preserve">har </w:t>
      </w:r>
      <w:r>
        <w:t xml:space="preserve">under denna tid ökat med 2-3 personer från 6-7. </w:t>
      </w:r>
      <w:r w:rsidR="00995BB4" w:rsidRPr="00DF04CC">
        <w:t>Denna utveckling har enligt många djurvårdare inneburit att arbetsbelastningen ökat oacceptabelt</w:t>
      </w:r>
      <w:r w:rsidR="00531419">
        <w:t xml:space="preserve">. </w:t>
      </w:r>
      <w:r w:rsidR="00465694">
        <w:t xml:space="preserve">Vissa </w:t>
      </w:r>
      <w:r w:rsidR="00531419">
        <w:t>har inte haft</w:t>
      </w:r>
      <w:r w:rsidR="00995BB4" w:rsidRPr="00DF04CC">
        <w:t xml:space="preserve"> tid med en individuell utvärdering av djuren och inte </w:t>
      </w:r>
      <w:r w:rsidR="00531419">
        <w:t xml:space="preserve">heller </w:t>
      </w:r>
      <w:r w:rsidR="00995BB4" w:rsidRPr="00DF04CC">
        <w:t xml:space="preserve">tid med miljöberikning i den omfattning som de själva skulle vilja genomföra. Flera djurvårdare uttrycker att de känner </w:t>
      </w:r>
      <w:r w:rsidR="00531419">
        <w:t xml:space="preserve">sig stressade och otillräckliga </w:t>
      </w:r>
      <w:r w:rsidR="00995BB4" w:rsidRPr="00DF04CC">
        <w:t>i sitt arbete. Andra upplever att de hinner med</w:t>
      </w:r>
      <w:r w:rsidR="00531419">
        <w:t>,</w:t>
      </w:r>
      <w:r w:rsidR="00995BB4" w:rsidRPr="00DF04CC">
        <w:t xml:space="preserve"> men att arbetstakten är hög.</w:t>
      </w:r>
    </w:p>
    <w:p w:rsidR="00353C93" w:rsidRPr="00C728A0" w:rsidRDefault="00353C93" w:rsidP="00353C93">
      <w:pPr>
        <w:rPr>
          <w:b/>
          <w:bCs/>
        </w:rPr>
      </w:pPr>
      <w:r>
        <w:t>Gemensamt för den kritik som förs fram såväl av djurvårdspersonalen som av den</w:t>
      </w:r>
      <w:r w:rsidRPr="006D25CB">
        <w:t xml:space="preserve"> förre djurparksveterinären </w:t>
      </w:r>
      <w:r>
        <w:t xml:space="preserve">är </w:t>
      </w:r>
      <w:r w:rsidRPr="006D25CB">
        <w:t xml:space="preserve">att </w:t>
      </w:r>
      <w:r w:rsidR="00465694">
        <w:t xml:space="preserve">den är allmänt hållen och att </w:t>
      </w:r>
      <w:r>
        <w:t xml:space="preserve">det saknas </w:t>
      </w:r>
      <w:r w:rsidRPr="006D25CB">
        <w:t>detaljer kring de påstådda missförhållandena</w:t>
      </w:r>
      <w:r w:rsidR="00465694">
        <w:t>. Det saknas också</w:t>
      </w:r>
      <w:r w:rsidRPr="006D25CB">
        <w:t xml:space="preserve"> tidsangivelser för när och under hur lång </w:t>
      </w:r>
      <w:r w:rsidRPr="006D25CB">
        <w:lastRenderedPageBreak/>
        <w:t xml:space="preserve">period som missförhållandena pågått. </w:t>
      </w:r>
      <w:r>
        <w:t>I</w:t>
      </w:r>
      <w:r w:rsidRPr="006D25CB">
        <w:t xml:space="preserve"> flera fall upprepas samma händelser i olika skrivelser.  </w:t>
      </w:r>
    </w:p>
    <w:p w:rsidR="00956387" w:rsidRDefault="00353C93" w:rsidP="00956387">
      <w:pPr>
        <w:rPr>
          <w:b/>
          <w:bCs/>
        </w:rPr>
      </w:pPr>
      <w:r w:rsidRPr="006D25CB">
        <w:t xml:space="preserve">Ett antal djurhändelser påstås ha </w:t>
      </w:r>
      <w:r>
        <w:t>sin grund</w:t>
      </w:r>
      <w:r w:rsidRPr="006D25CB">
        <w:t xml:space="preserve"> </w:t>
      </w:r>
      <w:r>
        <w:t xml:space="preserve">i </w:t>
      </w:r>
      <w:r w:rsidRPr="006D25CB">
        <w:t>hård arbetsbelastning och tidsbrist</w:t>
      </w:r>
      <w:r>
        <w:t xml:space="preserve">. Det är fråga om </w:t>
      </w:r>
      <w:r w:rsidRPr="006D25CB">
        <w:t xml:space="preserve">sjukdom </w:t>
      </w:r>
      <w:r>
        <w:t xml:space="preserve">som inte </w:t>
      </w:r>
      <w:r w:rsidRPr="006D25CB">
        <w:t>upptäcktes i tid hos en nyanländ sandkatt, för långvarig utevistelse av pumagruppen vintertid vilket anses ha förorsakat frostskador på örsnibbarna, för tidig publik visning av en drillhona med självskadebeteende, jättemyrslokens rymning som stressade ett antal flamingos till döds samt en nattlig förlossning med komplikationer hos miniatyrhäst.</w:t>
      </w:r>
      <w:r w:rsidR="00956387">
        <w:rPr>
          <w:b/>
          <w:bCs/>
        </w:rPr>
        <w:t xml:space="preserve"> </w:t>
      </w:r>
    </w:p>
    <w:p w:rsidR="00353C93" w:rsidRDefault="00353C93" w:rsidP="00956387">
      <w:r w:rsidRPr="00956387">
        <w:t xml:space="preserve">Vi har vid våra besök i parken bl.a. kunnat konstatera att bältdjuren inte haft utevistelse utanför säsongsförvaringen och att gibbonaporna endast fått vara ute varannan dag utanför säsongsförvaringen. </w:t>
      </w:r>
    </w:p>
    <w:p w:rsidR="00956387" w:rsidRPr="00DF1F72" w:rsidRDefault="00956387" w:rsidP="00956387">
      <w:pPr>
        <w:pStyle w:val="Rubrik4"/>
      </w:pPr>
      <w:r>
        <w:t>Slutsatser</w:t>
      </w:r>
    </w:p>
    <w:p w:rsidR="00956387" w:rsidRDefault="00956387" w:rsidP="00956387">
      <w:r>
        <w:t>Vi kan inte närmare ta ställning till om de återgivna djurhändelserna fått de konsekvenser som påtalats. Vi kan inte heller i efterhand bedöma om arbetssituationen för djurskötarna lett till påtagliga kvalitetsbrister.</w:t>
      </w:r>
    </w:p>
    <w:p w:rsidR="0062442B" w:rsidRPr="00DF04CC" w:rsidRDefault="0062442B" w:rsidP="0062442B">
      <w:r>
        <w:t>D</w:t>
      </w:r>
      <w:r w:rsidRPr="00DF04CC">
        <w:t xml:space="preserve">jurparkernas djurhållning </w:t>
      </w:r>
      <w:r>
        <w:t xml:space="preserve">ska, enligt djurskyddslagstiftningen och de föreskrifter som Jordbruksverket meddelat, </w:t>
      </w:r>
      <w:r w:rsidRPr="00DF04CC">
        <w:t>uppfylla de ens</w:t>
      </w:r>
      <w:r w:rsidR="001D7ED9">
        <w:t>kilda arternas biologiska behov</w:t>
      </w:r>
      <w:r w:rsidRPr="00DF04CC">
        <w:t xml:space="preserve"> bland annat genom att djurens livsmiljö berikas på ett sätt som är speciellt för varje art. Miljöberikning som stimulerar djurens naturliga beteende är grundläggande från bevarandesynpunkt. </w:t>
      </w:r>
    </w:p>
    <w:p w:rsidR="0062442B" w:rsidRPr="00DF04CC" w:rsidRDefault="0062442B" w:rsidP="0062442B">
      <w:r w:rsidRPr="00DF04CC">
        <w:t>För att uppfylla dessa för djursky</w:t>
      </w:r>
      <w:r>
        <w:t xml:space="preserve">ddet </w:t>
      </w:r>
      <w:r w:rsidR="00465694">
        <w:t xml:space="preserve">högst </w:t>
      </w:r>
      <w:r>
        <w:t>väsentliga krav ska</w:t>
      </w:r>
      <w:r w:rsidRPr="00DF04CC">
        <w:t xml:space="preserve"> det enligt praxis upprättas en miljöberikningsplan där det framgår hur parken arbetar med dessa frågor på artnivå. </w:t>
      </w:r>
    </w:p>
    <w:p w:rsidR="00956387" w:rsidRPr="00DF04CC" w:rsidRDefault="00956387" w:rsidP="00956387">
      <w:r>
        <w:t xml:space="preserve">Det är – med utgångspunkt i </w:t>
      </w:r>
      <w:r w:rsidRPr="00DF04CC">
        <w:t xml:space="preserve">de dokument som </w:t>
      </w:r>
      <w:r>
        <w:t>vi tagit del av</w:t>
      </w:r>
      <w:r w:rsidRPr="00DF04CC">
        <w:t xml:space="preserve"> och från de intervjuer som</w:t>
      </w:r>
      <w:r w:rsidR="0062442B">
        <w:t xml:space="preserve"> vi</w:t>
      </w:r>
      <w:r w:rsidRPr="00DF04CC">
        <w:t xml:space="preserve"> har gjort</w:t>
      </w:r>
      <w:r>
        <w:t xml:space="preserve"> – </w:t>
      </w:r>
      <w:r w:rsidR="0062442B">
        <w:t xml:space="preserve">uppenbart </w:t>
      </w:r>
      <w:r>
        <w:t xml:space="preserve">att miljöberikningsarbetet </w:t>
      </w:r>
      <w:r w:rsidRPr="00DF04CC">
        <w:t>är eftersatt</w:t>
      </w:r>
      <w:r>
        <w:t>.</w:t>
      </w:r>
      <w:r w:rsidRPr="00DF04CC">
        <w:t xml:space="preserve"> Detta är anmärkningsvärt</w:t>
      </w:r>
      <w:r w:rsidR="008C3D04">
        <w:t>. D</w:t>
      </w:r>
      <w:r>
        <w:t>jurparken</w:t>
      </w:r>
      <w:r w:rsidRPr="00DF04CC">
        <w:t xml:space="preserve"> </w:t>
      </w:r>
      <w:r w:rsidR="008C3D04">
        <w:t>har</w:t>
      </w:r>
      <w:r w:rsidRPr="00DF04CC">
        <w:t xml:space="preserve"> många djur på </w:t>
      </w:r>
      <w:r w:rsidR="008C3D04">
        <w:t xml:space="preserve">en </w:t>
      </w:r>
      <w:r w:rsidRPr="00DF04CC">
        <w:t>liten yta och modifierade äldre anläggningar</w:t>
      </w:r>
      <w:r w:rsidR="008C3D04">
        <w:t xml:space="preserve">. </w:t>
      </w:r>
      <w:r w:rsidR="001D7ED9">
        <w:t xml:space="preserve">Parken håller hög profil när det gäller bevarandearbete. </w:t>
      </w:r>
      <w:r w:rsidR="008C3D04">
        <w:t>Det</w:t>
      </w:r>
      <w:r w:rsidRPr="00DF04CC">
        <w:t xml:space="preserve"> borde </w:t>
      </w:r>
      <w:r w:rsidR="008C3D04">
        <w:t xml:space="preserve">då </w:t>
      </w:r>
      <w:r w:rsidRPr="00DF04CC">
        <w:t xml:space="preserve">vara </w:t>
      </w:r>
      <w:r w:rsidR="00465694" w:rsidRPr="00DF04CC">
        <w:t>hög</w:t>
      </w:r>
      <w:r w:rsidR="00465694">
        <w:t>st</w:t>
      </w:r>
      <w:r w:rsidR="00465694" w:rsidRPr="00DF04CC">
        <w:t xml:space="preserve"> </w:t>
      </w:r>
      <w:r w:rsidRPr="00DF04CC">
        <w:t xml:space="preserve">angeläget att </w:t>
      </w:r>
      <w:r w:rsidR="008C3D04">
        <w:t>miljöberikningsarbetet</w:t>
      </w:r>
      <w:r w:rsidRPr="00DF04CC">
        <w:t xml:space="preserve"> fungerar väl ur </w:t>
      </w:r>
      <w:r w:rsidR="00465694">
        <w:t>d</w:t>
      </w:r>
      <w:r w:rsidR="00465694" w:rsidRPr="00DF04CC">
        <w:t>jurskydd</w:t>
      </w:r>
      <w:r w:rsidR="00465694">
        <w:t>ets</w:t>
      </w:r>
      <w:r w:rsidR="000C7AF9">
        <w:t xml:space="preserve"> </w:t>
      </w:r>
      <w:r w:rsidRPr="00DF04CC">
        <w:t xml:space="preserve">och </w:t>
      </w:r>
      <w:r w:rsidR="00465694" w:rsidRPr="00DF04CC">
        <w:t>bevarande</w:t>
      </w:r>
      <w:r w:rsidR="00465694">
        <w:t>arbetets synvinkel</w:t>
      </w:r>
      <w:r w:rsidRPr="00DF04CC">
        <w:t>.</w:t>
      </w:r>
    </w:p>
    <w:p w:rsidR="00956387" w:rsidRDefault="00956387" w:rsidP="00956387">
      <w:r>
        <w:t xml:space="preserve">Den djurhållning som vi iakttog beträffande bältdjuren och gibbonaporna strider mot </w:t>
      </w:r>
      <w:r w:rsidR="000C7AF9">
        <w:t xml:space="preserve">jordbruksverkets </w:t>
      </w:r>
      <w:r>
        <w:t xml:space="preserve">föreskrifter. En avvikelse, även om den valts för djurens bästa, förutsätter dispens från verket. En sådan borde ha inhämtas i förväg. </w:t>
      </w:r>
    </w:p>
    <w:p w:rsidR="008C3D04" w:rsidRDefault="008C3D04" w:rsidP="008C3D04">
      <w:pPr>
        <w:pStyle w:val="Rubrik3"/>
      </w:pPr>
      <w:proofErr w:type="spellStart"/>
      <w:r w:rsidRPr="006D25CB">
        <w:rPr>
          <w:rFonts w:eastAsiaTheme="minorHAnsi"/>
        </w:rPr>
        <w:t>Nutritionella</w:t>
      </w:r>
      <w:proofErr w:type="spellEnd"/>
      <w:r w:rsidRPr="006D25CB">
        <w:rPr>
          <w:rFonts w:eastAsiaTheme="minorHAnsi"/>
        </w:rPr>
        <w:t xml:space="preserve"> problem</w:t>
      </w:r>
    </w:p>
    <w:p w:rsidR="008C3D04" w:rsidRDefault="008C3D04" w:rsidP="008C3D04">
      <w:pPr>
        <w:pStyle w:val="Rubrik4"/>
      </w:pPr>
      <w:r>
        <w:rPr>
          <w:rFonts w:eastAsiaTheme="minorHAnsi"/>
        </w:rPr>
        <w:t>Iakttagelser</w:t>
      </w:r>
    </w:p>
    <w:p w:rsidR="008C3D04" w:rsidRDefault="008C3D04" w:rsidP="008C3D04">
      <w:r>
        <w:t>Det görs gällande att det har förelegat b</w:t>
      </w:r>
      <w:r w:rsidRPr="006D25CB">
        <w:t xml:space="preserve">rister i utfodringen </w:t>
      </w:r>
      <w:r>
        <w:t>av</w:t>
      </w:r>
      <w:r w:rsidRPr="006D25CB">
        <w:t xml:space="preserve"> klolösa uttrar, röda pandor och bambulemurer</w:t>
      </w:r>
      <w:r>
        <w:t xml:space="preserve">. </w:t>
      </w:r>
      <w:r w:rsidR="00465694">
        <w:t>Ny eller ovan personal har angetts ha haft svårigheter att korrekt bedöma djurens hull</w:t>
      </w:r>
      <w:r>
        <w:t>. F</w:t>
      </w:r>
      <w:r w:rsidRPr="006D25CB">
        <w:t xml:space="preserve">oderstatsändringar </w:t>
      </w:r>
      <w:r>
        <w:t xml:space="preserve">har </w:t>
      </w:r>
      <w:r w:rsidRPr="006D25CB">
        <w:t>vidtagits utan att veterinär tillfrågats</w:t>
      </w:r>
      <w:r>
        <w:t>.</w:t>
      </w:r>
      <w:r w:rsidRPr="006D25CB">
        <w:t xml:space="preserve"> </w:t>
      </w:r>
      <w:r>
        <w:t>Vidare görs det gällande att</w:t>
      </w:r>
      <w:r w:rsidRPr="006D25CB">
        <w:t xml:space="preserve"> foder av undermålig kvalitet</w:t>
      </w:r>
      <w:r>
        <w:t xml:space="preserve"> har köpts in. Det görs dock inte gällande att </w:t>
      </w:r>
      <w:r w:rsidRPr="006D25CB">
        <w:t>djur</w:t>
      </w:r>
      <w:r w:rsidR="004B2D5F">
        <w:t>en</w:t>
      </w:r>
      <w:r w:rsidRPr="006D25CB">
        <w:t>s välfärd ha</w:t>
      </w:r>
      <w:r>
        <w:t>r</w:t>
      </w:r>
      <w:r w:rsidRPr="006D25CB">
        <w:t xml:space="preserve"> påverkats negativt.</w:t>
      </w:r>
    </w:p>
    <w:p w:rsidR="008C3D04" w:rsidRDefault="008C3D04" w:rsidP="008C3D04">
      <w:pPr>
        <w:pStyle w:val="Rubrik4"/>
      </w:pPr>
      <w:r>
        <w:rPr>
          <w:rFonts w:eastAsiaTheme="minorHAnsi"/>
        </w:rPr>
        <w:t>Slutsatser</w:t>
      </w:r>
    </w:p>
    <w:p w:rsidR="008C3D04" w:rsidRDefault="008C3D04" w:rsidP="008C3D04">
      <w:r w:rsidRPr="006D25CB">
        <w:t xml:space="preserve">Vi bedömer att utfodringsrutinerna bör uppdateras med syfte att förenkla de dagliga beredningarna av foderstaterna åt främst primaterna med syfte att ge djuren säkrare </w:t>
      </w:r>
      <w:r w:rsidRPr="006D25CB">
        <w:lastRenderedPageBreak/>
        <w:t>näringsupptag och ökad berikning samt för att frigöra tid för personalen för berikningsåtgärder.</w:t>
      </w:r>
      <w:r>
        <w:t xml:space="preserve"> </w:t>
      </w:r>
    </w:p>
    <w:p w:rsidR="008C3D04" w:rsidRDefault="008C3D04" w:rsidP="008C3D04">
      <w:pPr>
        <w:pStyle w:val="Rubrik3"/>
      </w:pPr>
      <w:r>
        <w:t>Dj</w:t>
      </w:r>
      <w:r w:rsidRPr="006D25CB">
        <w:rPr>
          <w:rFonts w:eastAsiaTheme="minorHAnsi"/>
        </w:rPr>
        <w:t>urhälsa och veterinärvård</w:t>
      </w:r>
      <w:r>
        <w:t xml:space="preserve"> </w:t>
      </w:r>
    </w:p>
    <w:p w:rsidR="008C3D04" w:rsidRDefault="008C3D04" w:rsidP="008C3D04">
      <w:pPr>
        <w:pStyle w:val="Rubrik4"/>
      </w:pPr>
      <w:r>
        <w:t xml:space="preserve">Iakttagelser </w:t>
      </w:r>
    </w:p>
    <w:p w:rsidR="00D90892" w:rsidRDefault="008C3D04" w:rsidP="008C3D04">
      <w:r w:rsidRPr="006D25CB">
        <w:t xml:space="preserve">Det går </w:t>
      </w:r>
      <w:r>
        <w:t>inte</w:t>
      </w:r>
      <w:r w:rsidRPr="006D25CB">
        <w:t xml:space="preserve"> att bedöma i vilken utsträckning döda eller avlivade djur obducerats som ett led i sjukdomsövervakningen. Dokumentationen rörande veterinärvården har under perioder varit undermålig. Veterinärens ansvar och befogenheter har varit oklara, vilket begränsat möjligheterna till sjukdomsförebyggande åtgärder och orsakat förtroendeproblem. </w:t>
      </w:r>
      <w:r w:rsidR="00DB1824">
        <w:t>I tidigare skrivelse påpekar f</w:t>
      </w:r>
      <w:r w:rsidRPr="006D25CB">
        <w:t>örre veterinären att personal utan hans medgivande medicinerat djur</w:t>
      </w:r>
      <w:r>
        <w:t xml:space="preserve">. Han påpekar också </w:t>
      </w:r>
      <w:r w:rsidRPr="006D25CB">
        <w:t>att det</w:t>
      </w:r>
      <w:r>
        <w:t xml:space="preserve"> </w:t>
      </w:r>
      <w:r w:rsidRPr="006D25CB">
        <w:t>fortfarande saknas obduktionsutrymme</w:t>
      </w:r>
      <w:r>
        <w:t xml:space="preserve"> </w:t>
      </w:r>
      <w:r w:rsidRPr="006D25CB">
        <w:t>trots att SDF</w:t>
      </w:r>
      <w:r>
        <w:t xml:space="preserve"> </w:t>
      </w:r>
      <w:r>
        <w:rPr>
          <w:rStyle w:val="Fotnotsreferens"/>
        </w:rPr>
        <w:footnoteReference w:id="2"/>
      </w:r>
      <w:r w:rsidRPr="006D25CB">
        <w:t xml:space="preserve"> efter </w:t>
      </w:r>
      <w:r w:rsidR="004B2D5F">
        <w:t xml:space="preserve">en </w:t>
      </w:r>
      <w:r w:rsidRPr="006D25CB">
        <w:t>revision 1996</w:t>
      </w:r>
      <w:r>
        <w:t xml:space="preserve"> </w:t>
      </w:r>
      <w:r w:rsidRPr="006D25CB">
        <w:t xml:space="preserve">rekommenderade </w:t>
      </w:r>
      <w:r>
        <w:t xml:space="preserve">att det skulle anordnas </w:t>
      </w:r>
      <w:r w:rsidRPr="006D25CB">
        <w:t xml:space="preserve">veterinär- och obduktionsutrymmen. Behovet av veterinär arbetsplan som reglerar ansvar och befogenheter hos konsulterande veterinär </w:t>
      </w:r>
      <w:r>
        <w:t>fördes också fram</w:t>
      </w:r>
      <w:r w:rsidRPr="006D25CB">
        <w:t xml:space="preserve"> vid revisionen 1996. För närvarande föreligger endast en osignerad beskrivning av </w:t>
      </w:r>
      <w:r>
        <w:t xml:space="preserve">veterinärens </w:t>
      </w:r>
      <w:r w:rsidRPr="006D25CB">
        <w:t>arbetsuppgifter.</w:t>
      </w:r>
      <w:r>
        <w:t xml:space="preserve"> </w:t>
      </w:r>
    </w:p>
    <w:p w:rsidR="008C3D04" w:rsidRPr="000C7AF9" w:rsidRDefault="008C3D04" w:rsidP="00E731EE">
      <w:pPr>
        <w:pStyle w:val="Rubrik4"/>
        <w:rPr>
          <w:rStyle w:val="Rubrik4Char"/>
        </w:rPr>
      </w:pPr>
      <w:r w:rsidRPr="000C7AF9">
        <w:rPr>
          <w:rStyle w:val="Rubrik4Char"/>
          <w:bCs/>
          <w:i/>
          <w:iCs/>
        </w:rPr>
        <w:t xml:space="preserve">Slutsatser  </w:t>
      </w:r>
    </w:p>
    <w:p w:rsidR="008C3D04" w:rsidRDefault="008C3D04" w:rsidP="008C3D04">
      <w:r w:rsidRPr="006D25CB">
        <w:t xml:space="preserve">Sedan hösten 2011 har ny veterinär engagerats via distriktsveterinärstationen och samarbetsförhållandena, närvaron och dokumentationen har avsevärt förbättrats. Däremot får den konsulterande veterinären inte samtidigt tjänstgöra som officiell veterinär. Enligt </w:t>
      </w:r>
      <w:r w:rsidR="004B2D5F">
        <w:t>J</w:t>
      </w:r>
      <w:r w:rsidRPr="006D25CB">
        <w:t xml:space="preserve">ordbruksverket kan en veterinär vid en </w:t>
      </w:r>
      <w:proofErr w:type="spellStart"/>
      <w:r w:rsidRPr="006D25CB">
        <w:t>Balai</w:t>
      </w:r>
      <w:proofErr w:type="spellEnd"/>
      <w:r w:rsidRPr="006D25CB">
        <w:t>-godkänd</w:t>
      </w:r>
      <w:r>
        <w:rPr>
          <w:rStyle w:val="Fotnotsreferens"/>
        </w:rPr>
        <w:footnoteReference w:id="3"/>
      </w:r>
      <w:r w:rsidRPr="006D25CB">
        <w:t xml:space="preserve"> djurpark godkännas att signera TRACES-intyg</w:t>
      </w:r>
      <w:r w:rsidR="004B2D5F">
        <w:rPr>
          <w:rStyle w:val="Fotnotsreferens"/>
        </w:rPr>
        <w:footnoteReference w:id="4"/>
      </w:r>
      <w:r w:rsidRPr="006D25CB">
        <w:t xml:space="preserve">, men trots anställning som distriktsveterinär kan samma person </w:t>
      </w:r>
      <w:r>
        <w:t>inte</w:t>
      </w:r>
      <w:r w:rsidRPr="006D25CB">
        <w:t xml:space="preserve"> tjänstgöra som of</w:t>
      </w:r>
      <w:r>
        <w:t>ficiell veterinär vid djurpark</w:t>
      </w:r>
      <w:r w:rsidRPr="006D25CB">
        <w:t xml:space="preserve">. </w:t>
      </w:r>
    </w:p>
    <w:p w:rsidR="008C3D04" w:rsidRDefault="008C3D04" w:rsidP="008C3D04">
      <w:pPr>
        <w:pStyle w:val="Rubrik3"/>
      </w:pPr>
      <w:r w:rsidRPr="006D25CB">
        <w:rPr>
          <w:rFonts w:eastAsiaTheme="minorHAnsi"/>
        </w:rPr>
        <w:t>Brister i djurdokumentationen</w:t>
      </w:r>
    </w:p>
    <w:p w:rsidR="008C3D04" w:rsidRDefault="008C3D04" w:rsidP="008C3D04">
      <w:pPr>
        <w:pStyle w:val="Rubrik4"/>
      </w:pPr>
      <w:r>
        <w:t xml:space="preserve">Iakttagelser </w:t>
      </w:r>
    </w:p>
    <w:p w:rsidR="008C3D04" w:rsidRDefault="008C3D04" w:rsidP="008C3D04">
      <w:r w:rsidRPr="006D25CB">
        <w:t>Personalens kommunikation rörande djurhållningsproblem tillgodoses genom att djurvårdar- och underhållspersonalen samlas för genomgångar, dels före arbetets start, dels under frukostrasten i</w:t>
      </w:r>
      <w:r w:rsidR="00D90892">
        <w:t xml:space="preserve"> det</w:t>
      </w:r>
      <w:r w:rsidRPr="006D25CB">
        <w:t xml:space="preserve"> gemensam</w:t>
      </w:r>
      <w:r w:rsidR="00D90892">
        <w:t>ma</w:t>
      </w:r>
      <w:r w:rsidRPr="006D25CB">
        <w:t xml:space="preserve"> personalutrymme</w:t>
      </w:r>
      <w:r w:rsidR="00D90892">
        <w:t>t</w:t>
      </w:r>
      <w:r w:rsidRPr="006D25CB">
        <w:t xml:space="preserve">. Dokumentationen av avvikelser och åtgärder sker dagligen i dagböcker i djurvårdarnas gemensamma skrivrum. Tolkning och överföring till ARKS (datajournaler för individuella djur) av denna information görs </w:t>
      </w:r>
      <w:r w:rsidR="004B2D5F">
        <w:t>f</w:t>
      </w:r>
      <w:r w:rsidR="004B2D5F" w:rsidRPr="006D25CB">
        <w:t xml:space="preserve">ortlöpande </w:t>
      </w:r>
      <w:r w:rsidRPr="006D25CB">
        <w:t xml:space="preserve">av </w:t>
      </w:r>
      <w:r w:rsidR="00B42C42">
        <w:t xml:space="preserve">en av </w:t>
      </w:r>
      <w:r w:rsidRPr="006D25CB">
        <w:t>arbetschef</w:t>
      </w:r>
      <w:r w:rsidR="00B42C42">
        <w:t>erna</w:t>
      </w:r>
      <w:r w:rsidR="004B2D5F">
        <w:t xml:space="preserve">. I praktiken uppkommer här en inte obetydlig eftersläpning. </w:t>
      </w:r>
      <w:r w:rsidR="00B42C42">
        <w:t xml:space="preserve"> </w:t>
      </w:r>
      <w:r>
        <w:t>Endast väsentligheter förs över till ARKS.</w:t>
      </w:r>
      <w:r w:rsidRPr="006D25CB">
        <w:t xml:space="preserve"> </w:t>
      </w:r>
      <w:r>
        <w:t>I</w:t>
      </w:r>
      <w:r w:rsidRPr="006D25CB">
        <w:t>nformation</w:t>
      </w:r>
      <w:r>
        <w:t>en</w:t>
      </w:r>
      <w:r w:rsidRPr="006D25CB">
        <w:t xml:space="preserve"> finns </w:t>
      </w:r>
      <w:r>
        <w:t>inte</w:t>
      </w:r>
      <w:r w:rsidRPr="006D25CB">
        <w:t xml:space="preserve"> </w:t>
      </w:r>
      <w:r>
        <w:t xml:space="preserve">sammanställd och </w:t>
      </w:r>
      <w:r w:rsidRPr="006D25CB">
        <w:t>tillgänglig hos djurindividerna.</w:t>
      </w:r>
      <w:r>
        <w:t xml:space="preserve"> </w:t>
      </w:r>
    </w:p>
    <w:p w:rsidR="008C3D04" w:rsidRDefault="008C3D04" w:rsidP="008C3D04">
      <w:pPr>
        <w:pStyle w:val="Rubrik4"/>
      </w:pPr>
      <w:r>
        <w:lastRenderedPageBreak/>
        <w:t xml:space="preserve">Slutsatser </w:t>
      </w:r>
    </w:p>
    <w:p w:rsidR="008C3D04" w:rsidRPr="006D25CB" w:rsidRDefault="008C3D04" w:rsidP="008C3D04">
      <w:pPr>
        <w:rPr>
          <w:b/>
          <w:bCs/>
        </w:rPr>
      </w:pPr>
      <w:r w:rsidRPr="006D25CB">
        <w:t>Grundläggande djurinformation bör följa djurindividerna, antingen som id-journal (</w:t>
      </w:r>
      <w:r w:rsidR="007D2B50">
        <w:t xml:space="preserve">t.ex. </w:t>
      </w:r>
      <w:r w:rsidRPr="006D25CB">
        <w:t>på A5-kort), eller tillgänglig och dokumenterbar via skrivplatta på resp</w:t>
      </w:r>
      <w:r w:rsidR="004B2D5F">
        <w:t>ektive</w:t>
      </w:r>
      <w:r w:rsidRPr="006D25CB">
        <w:t xml:space="preserve"> avdelning.</w:t>
      </w:r>
      <w:r w:rsidR="007D2B50">
        <w:t xml:space="preserve"> Basinformation som djurens identitet, namn, igenkänningstecken, födelsedatum och ursprung ska framgå, medan alla</w:t>
      </w:r>
      <w:r w:rsidRPr="006D25CB">
        <w:t xml:space="preserve"> observationer avseende djurhälsa, behandlingar, </w:t>
      </w:r>
      <w:proofErr w:type="spellStart"/>
      <w:r w:rsidRPr="006D25CB">
        <w:t>im</w:t>
      </w:r>
      <w:r w:rsidR="00524E97">
        <w:t>m</w:t>
      </w:r>
      <w:r w:rsidRPr="006D25CB">
        <w:t>biliseringar</w:t>
      </w:r>
      <w:proofErr w:type="spellEnd"/>
      <w:r w:rsidRPr="006D25CB">
        <w:t>, vikter, läkemedelsdoser</w:t>
      </w:r>
      <w:r w:rsidR="007D2B50">
        <w:t xml:space="preserve"> och</w:t>
      </w:r>
      <w:r w:rsidR="007D2B50" w:rsidRPr="006D25CB">
        <w:t xml:space="preserve"> </w:t>
      </w:r>
      <w:r w:rsidRPr="006D25CB">
        <w:t xml:space="preserve">reproduktions- och beteendeförändringar </w:t>
      </w:r>
      <w:r w:rsidR="007D2B50">
        <w:t>ska</w:t>
      </w:r>
      <w:r w:rsidRPr="006D25CB">
        <w:t xml:space="preserve"> </w:t>
      </w:r>
      <w:r w:rsidR="004B2D5F">
        <w:t>f</w:t>
      </w:r>
      <w:r w:rsidRPr="006D25CB">
        <w:t xml:space="preserve">öras </w:t>
      </w:r>
      <w:r w:rsidR="004B2D5F" w:rsidRPr="006D25CB">
        <w:t>in</w:t>
      </w:r>
      <w:r w:rsidR="004B2D5F">
        <w:t xml:space="preserve"> </w:t>
      </w:r>
      <w:r w:rsidRPr="006D25CB">
        <w:t>kronologiskt i denna individjourna</w:t>
      </w:r>
      <w:r>
        <w:t>l.  Information</w:t>
      </w:r>
      <w:r w:rsidRPr="006D25CB">
        <w:t xml:space="preserve"> avseende foderstatsändringar, </w:t>
      </w:r>
      <w:r>
        <w:t>ev</w:t>
      </w:r>
      <w:r w:rsidR="004B2D5F">
        <w:t>entuell</w:t>
      </w:r>
      <w:r>
        <w:t xml:space="preserve"> samgång, förflyttningar os</w:t>
      </w:r>
      <w:r w:rsidRPr="006D25CB">
        <w:t>v</w:t>
      </w:r>
      <w:r>
        <w:t>. bör föras</w:t>
      </w:r>
      <w:r w:rsidRPr="006D25CB">
        <w:t xml:space="preserve"> i en gruppjournal. Dessa journaler kan överblickas och den signerade informationen kan veckovis sammanfattas och föras öve</w:t>
      </w:r>
      <w:r>
        <w:t xml:space="preserve">r </w:t>
      </w:r>
      <w:r w:rsidRPr="006D25CB">
        <w:t xml:space="preserve">till ARKS-journalerna. På dessa individkort noteras även orsak till vidtagna åtgärder </w:t>
      </w:r>
      <w:r w:rsidR="00535E04">
        <w:t xml:space="preserve">och </w:t>
      </w:r>
      <w:r w:rsidRPr="006D25CB">
        <w:t>obduktionsfynd samt hur kroppen hanterats efter döden. Härigenom ökar den territoriella djurvårdarens ansvar för ”sina” djur och dokumentationen blir mera meningsfull. Dagboksnoteringar och veckorapporter, liksom veterinärens behandlingsjournaler, kan därefter tillåtas bli mera summariska</w:t>
      </w:r>
      <w:r w:rsidR="00535E04">
        <w:t>,</w:t>
      </w:r>
      <w:r w:rsidRPr="006D25CB">
        <w:t xml:space="preserve"> eftersom all detaljinformation reda</w:t>
      </w:r>
      <w:r>
        <w:t>n förts in på individjournalen.</w:t>
      </w:r>
    </w:p>
    <w:p w:rsidR="00C728A0" w:rsidRDefault="006D25CB" w:rsidP="001B1212">
      <w:pPr>
        <w:pStyle w:val="Rubrik3"/>
      </w:pPr>
      <w:r w:rsidRPr="00DF1F72">
        <w:t>Djurskyddsbrister i samband med djurtransporter</w:t>
      </w:r>
    </w:p>
    <w:p w:rsidR="00C728A0" w:rsidRDefault="00DF1F72" w:rsidP="00C728A0">
      <w:pPr>
        <w:pStyle w:val="Rubrik4"/>
      </w:pPr>
      <w:r>
        <w:rPr>
          <w:rFonts w:eastAsiaTheme="minorHAnsi"/>
        </w:rPr>
        <w:t>Iakttagelser</w:t>
      </w:r>
    </w:p>
    <w:p w:rsidR="006D25CB" w:rsidRDefault="006D25CB" w:rsidP="00C728A0">
      <w:pPr>
        <w:rPr>
          <w:b/>
          <w:bCs/>
        </w:rPr>
      </w:pPr>
      <w:r w:rsidRPr="006D25CB">
        <w:t>Transport av djur till och från Parken Zoo har huvudsakligen gjorts av en yrkesmässigt arbetande utländsk transportör samt av parkens egen personal på djuravdelningen. Många kritiska synpunkter förs</w:t>
      </w:r>
      <w:r w:rsidR="001B1212">
        <w:t xml:space="preserve"> </w:t>
      </w:r>
      <w:r w:rsidR="001B1212" w:rsidRPr="006D25CB">
        <w:t>fram</w:t>
      </w:r>
      <w:r w:rsidRPr="006D25CB">
        <w:t>, främst rörande låg kvalitet på transportfordon och transportburar</w:t>
      </w:r>
      <w:r w:rsidR="007D2B50">
        <w:t xml:space="preserve"> samt </w:t>
      </w:r>
      <w:r w:rsidRPr="006D25CB">
        <w:t>långa transporttider</w:t>
      </w:r>
      <w:r w:rsidR="001B1212">
        <w:t>. Det har också påtalats</w:t>
      </w:r>
      <w:r w:rsidRPr="006D25CB">
        <w:t xml:space="preserve"> att djur dött i samband med eller strax efter ankomst. I flera fall har djur ankommit utan</w:t>
      </w:r>
      <w:r w:rsidR="00DF1F72">
        <w:t xml:space="preserve"> att godkänd anläggning funnits. E</w:t>
      </w:r>
      <w:r w:rsidRPr="006D25CB">
        <w:t>nstaka</w:t>
      </w:r>
      <w:r w:rsidR="00531419">
        <w:t xml:space="preserve"> d</w:t>
      </w:r>
      <w:r w:rsidRPr="006D25CB">
        <w:t>jur har saknat CITES-intyg</w:t>
      </w:r>
      <w:r w:rsidR="009C3388">
        <w:rPr>
          <w:rStyle w:val="Fotnotsreferens"/>
        </w:rPr>
        <w:footnoteReference w:id="5"/>
      </w:r>
      <w:r w:rsidRPr="006D25CB">
        <w:t>. Det fra</w:t>
      </w:r>
      <w:r w:rsidRPr="00DF1F72">
        <w:t>m</w:t>
      </w:r>
      <w:r w:rsidRPr="006D25CB">
        <w:t xml:space="preserve">går </w:t>
      </w:r>
      <w:r w:rsidR="000A1476">
        <w:t>inte</w:t>
      </w:r>
      <w:r w:rsidR="009C3388">
        <w:t xml:space="preserve"> </w:t>
      </w:r>
      <w:r w:rsidRPr="006D25CB">
        <w:t>i vilken utsträckning officiell veterinär i samband med utfärdande av TRACES-intyg</w:t>
      </w:r>
      <w:r w:rsidR="004B2D5F">
        <w:t xml:space="preserve"> </w:t>
      </w:r>
      <w:r w:rsidRPr="006D25CB">
        <w:t>granskat transportförhållandena.</w:t>
      </w:r>
    </w:p>
    <w:p w:rsidR="00DF1F72" w:rsidRPr="00DF1F72" w:rsidRDefault="00C728A0" w:rsidP="00DF1F72">
      <w:pPr>
        <w:pStyle w:val="Rubrik4"/>
      </w:pPr>
      <w:r>
        <w:t>Slutsatser</w:t>
      </w:r>
    </w:p>
    <w:p w:rsidR="00C728A0" w:rsidRDefault="00B0623E" w:rsidP="00C728A0">
      <w:r>
        <w:t xml:space="preserve">Innan djurparken anskaffar eller avyttrar djur ska såväl veterinären som zoologen informeras. </w:t>
      </w:r>
      <w:r w:rsidR="00B959C3">
        <w:t xml:space="preserve"> Det finns ingen utredning eller dokumentation som visar att veterinären informerats (zoologen </w:t>
      </w:r>
      <w:r w:rsidR="001B1212">
        <w:t>är</w:t>
      </w:r>
      <w:r w:rsidR="00B959C3">
        <w:t xml:space="preserve"> samma person som djurparkschefen). Det finns inte heller dokumentation att ansökan om förändringen</w:t>
      </w:r>
      <w:r w:rsidR="00CD2F34">
        <w:t xml:space="preserve"> av djurbestånd </w:t>
      </w:r>
      <w:proofErr w:type="gramStart"/>
      <w:r w:rsidR="00CD2F34">
        <w:t>—</w:t>
      </w:r>
      <w:proofErr w:type="gramEnd"/>
      <w:r w:rsidR="00CD2F34">
        <w:t xml:space="preserve"> </w:t>
      </w:r>
      <w:r w:rsidR="00B959C3">
        <w:t>med de uppgifter som framgår av 6 § SJVFS 2009:92</w:t>
      </w:r>
      <w:r w:rsidR="00CD2F34">
        <w:t xml:space="preserve"> —</w:t>
      </w:r>
      <w:r w:rsidR="00B959C3">
        <w:t xml:space="preserve"> lämnats </w:t>
      </w:r>
      <w:r w:rsidR="00CD2F34">
        <w:t xml:space="preserve">till tillsynsmyndigheten </w:t>
      </w:r>
      <w:r w:rsidR="00B959C3">
        <w:t>och tillstånd avvaktats innan anskaffning beslutats.</w:t>
      </w:r>
    </w:p>
    <w:p w:rsidR="00C728A0" w:rsidRDefault="00C728A0" w:rsidP="008C3D04">
      <w:pPr>
        <w:pStyle w:val="Rubrik3"/>
      </w:pPr>
      <w:r w:rsidRPr="006D25CB">
        <w:rPr>
          <w:rFonts w:eastAsiaTheme="minorHAnsi"/>
        </w:rPr>
        <w:t xml:space="preserve"> </w:t>
      </w:r>
    </w:p>
    <w:p w:rsidR="00226DC7" w:rsidRDefault="003E58B7" w:rsidP="003E58B7">
      <w:pPr>
        <w:pStyle w:val="Rubrik2"/>
      </w:pPr>
      <w:r>
        <w:t xml:space="preserve">2 </w:t>
      </w:r>
      <w:r w:rsidRPr="003E58B7">
        <w:t>Etiska synpunkter på djurhållningen</w:t>
      </w:r>
    </w:p>
    <w:p w:rsidR="0023169E" w:rsidRDefault="0023169E" w:rsidP="0023169E">
      <w:pPr>
        <w:pStyle w:val="Rubrik4"/>
      </w:pPr>
      <w:r>
        <w:t>Iakttagelser</w:t>
      </w:r>
    </w:p>
    <w:p w:rsidR="00995BB4" w:rsidRDefault="0023169E" w:rsidP="00995BB4">
      <w:r>
        <w:t>Den</w:t>
      </w:r>
      <w:r w:rsidR="00995BB4">
        <w:t xml:space="preserve"> snabba utveckling</w:t>
      </w:r>
      <w:r>
        <w:t>en av Djurparken har</w:t>
      </w:r>
      <w:r w:rsidR="00995BB4">
        <w:t xml:space="preserve"> </w:t>
      </w:r>
      <w:proofErr w:type="gramStart"/>
      <w:r w:rsidR="00995BB4">
        <w:t>givit</w:t>
      </w:r>
      <w:proofErr w:type="gramEnd"/>
      <w:r w:rsidR="00995BB4">
        <w:t xml:space="preserve"> flera sekundära effekter som vi anser inte är förenligt med god djurhållning. Målet </w:t>
      </w:r>
      <w:r w:rsidR="007D2B50">
        <w:t>–</w:t>
      </w:r>
      <w:r w:rsidR="00995BB4">
        <w:t xml:space="preserve"> ”en bevarandeanläggning utan motstycke i Sverige” </w:t>
      </w:r>
      <w:r w:rsidR="007D2B50">
        <w:t>–</w:t>
      </w:r>
      <w:r>
        <w:t xml:space="preserve"> </w:t>
      </w:r>
      <w:r w:rsidR="00995BB4">
        <w:t xml:space="preserve">har uppenbarligen påverkat djurhållningen negativt. Vårt intryck </w:t>
      </w:r>
      <w:r>
        <w:t xml:space="preserve">är att ledningen </w:t>
      </w:r>
      <w:r>
        <w:lastRenderedPageBreak/>
        <w:t>tillåtit</w:t>
      </w:r>
      <w:r w:rsidR="00995BB4">
        <w:t xml:space="preserve"> avsteg från grundläggande principer </w:t>
      </w:r>
      <w:r w:rsidR="007D2B50">
        <w:t>när</w:t>
      </w:r>
      <w:r>
        <w:t xml:space="preserve"> hägn inte färdigställts för optimala förhållanden för inkommande djur och att individer avyttrats inte enlig plan utan</w:t>
      </w:r>
      <w:r w:rsidR="007D2B50">
        <w:t xml:space="preserve"> </w:t>
      </w:r>
      <w:r>
        <w:t xml:space="preserve">för att bereda plats för </w:t>
      </w:r>
      <w:r w:rsidR="00995BB4">
        <w:t xml:space="preserve">nya arter. </w:t>
      </w:r>
      <w:r>
        <w:t>Djurparken h</w:t>
      </w:r>
      <w:r w:rsidR="00995BB4">
        <w:t xml:space="preserve">ar </w:t>
      </w:r>
      <w:r>
        <w:t xml:space="preserve">tagit </w:t>
      </w:r>
      <w:r w:rsidR="00995BB4">
        <w:t xml:space="preserve">emot överskottsdjur </w:t>
      </w:r>
      <w:r>
        <w:t xml:space="preserve">med förhoppningen att senare få ett avelspar. Detta har skett </w:t>
      </w:r>
      <w:r w:rsidR="00995BB4">
        <w:t>till anläggningar som inte har varit optimala</w:t>
      </w:r>
      <w:r>
        <w:t xml:space="preserve"> utan att </w:t>
      </w:r>
      <w:r w:rsidR="00535E04">
        <w:t>anpassa</w:t>
      </w:r>
      <w:r>
        <w:t xml:space="preserve">s eller </w:t>
      </w:r>
      <w:r w:rsidR="001432C4">
        <w:t xml:space="preserve">att </w:t>
      </w:r>
      <w:r w:rsidR="00535E04">
        <w:t>nya</w:t>
      </w:r>
      <w:r w:rsidR="001432C4">
        <w:t xml:space="preserve"> </w:t>
      </w:r>
      <w:r>
        <w:t xml:space="preserve">byggts. </w:t>
      </w:r>
      <w:r w:rsidR="007D2B50">
        <w:t xml:space="preserve">Vid flera tillfällen har Djurparken anskaffat </w:t>
      </w:r>
      <w:r w:rsidR="00995BB4">
        <w:t>nya</w:t>
      </w:r>
      <w:r w:rsidR="007D2B50">
        <w:t>,</w:t>
      </w:r>
      <w:r w:rsidR="00995BB4">
        <w:t xml:space="preserve"> ofta spektakulära</w:t>
      </w:r>
      <w:r w:rsidR="00611137">
        <w:t>,</w:t>
      </w:r>
      <w:r w:rsidR="00995BB4">
        <w:t xml:space="preserve"> arter inför </w:t>
      </w:r>
      <w:r w:rsidR="00611137">
        <w:t xml:space="preserve">ny </w:t>
      </w:r>
      <w:r w:rsidR="00995BB4">
        <w:t>säsong för att senare avyttra eller avliva dem</w:t>
      </w:r>
      <w:r w:rsidR="001432C4">
        <w:t>.</w:t>
      </w:r>
      <w:r w:rsidR="00995BB4">
        <w:t xml:space="preserve"> </w:t>
      </w:r>
      <w:r w:rsidR="001432C4">
        <w:t>E</w:t>
      </w:r>
      <w:r w:rsidR="00995BB4">
        <w:t xml:space="preserve">n verklig och långsiktig vilja att satsa på dessa </w:t>
      </w:r>
      <w:r w:rsidR="001432C4">
        <w:t xml:space="preserve">nya </w:t>
      </w:r>
      <w:r w:rsidR="00995BB4">
        <w:t>arter</w:t>
      </w:r>
      <w:r w:rsidR="001432C4">
        <w:t xml:space="preserve"> tycks många gånger ha saknats.</w:t>
      </w:r>
      <w:r w:rsidR="00995BB4">
        <w:t xml:space="preserve"> </w:t>
      </w:r>
    </w:p>
    <w:p w:rsidR="001432C4" w:rsidRDefault="00CA0469" w:rsidP="001432C4">
      <w:r>
        <w:t>Ledande personer har lämnat oriktiga uppgifter till allmänheten. Djurparkschefen har i en skrivelse till oss medgivit att hon lämnat oriktiga uppgifter i TV om att djur flyttats från parken när de i själva verket avlivats. VD har likaledes i TV felaktigt påstått att parken haft dispens att</w:t>
      </w:r>
      <w:r w:rsidR="001432C4">
        <w:t xml:space="preserve"> hålla</w:t>
      </w:r>
      <w:r>
        <w:t xml:space="preserve"> trädleopardhanen inomhus året om. Vidare har ledningen gjort gällande att den inspektion som genomfördes den 12 november 2012 inte visade på några brister. Inspektionen resulterade i ett omfattande föreläggand</w:t>
      </w:r>
      <w:r w:rsidR="00524E97">
        <w:t>e</w:t>
      </w:r>
      <w:r>
        <w:t xml:space="preserve">. Det har även på </w:t>
      </w:r>
      <w:proofErr w:type="spellStart"/>
      <w:r>
        <w:t>Facebook</w:t>
      </w:r>
      <w:proofErr w:type="spellEnd"/>
      <w:r>
        <w:t xml:space="preserve"> förkommit uppgifter att djur flyttats när sanningen är att de avlivats.</w:t>
      </w:r>
      <w:r w:rsidR="001432C4" w:rsidRPr="001432C4">
        <w:t xml:space="preserve"> </w:t>
      </w:r>
    </w:p>
    <w:p w:rsidR="00CA0469" w:rsidRDefault="008C7288">
      <w:pPr>
        <w:pStyle w:val="Rubrik4"/>
      </w:pPr>
      <w:r>
        <w:t>Slutsatser</w:t>
      </w:r>
    </w:p>
    <w:p w:rsidR="00CA0469" w:rsidRDefault="00CA0469" w:rsidP="00CA0469">
      <w:r>
        <w:t>Det är oacceptabelt att organisationen lämna</w:t>
      </w:r>
      <w:r w:rsidR="00524E97">
        <w:t>r</w:t>
      </w:r>
      <w:r>
        <w:t xml:space="preserve"> oriktiga uppgifter.</w:t>
      </w:r>
    </w:p>
    <w:p w:rsidR="00CA0469" w:rsidRDefault="00F02A19" w:rsidP="00CA0469">
      <w:r>
        <w:t>Djurparker avlivar friska djur, s.k. överskottsdjur. Att ett friskt djur avlivas är inget djurskyddsproblem enligt djurskyddslagen så länge som avlivningen sker enligt Jordbruksverkets föreskrifter.</w:t>
      </w:r>
    </w:p>
    <w:p w:rsidR="00F02A19" w:rsidRDefault="00F02A19" w:rsidP="00CA0469">
      <w:r>
        <w:t>Att avliva ett friskt djur innefatta</w:t>
      </w:r>
      <w:r w:rsidR="00611137">
        <w:t>r</w:t>
      </w:r>
      <w:r>
        <w:t xml:space="preserve"> ett etiskt dilemma då det finns många intressen som står mot varandra.</w:t>
      </w:r>
    </w:p>
    <w:p w:rsidR="00F02A19" w:rsidRPr="00CA0469" w:rsidRDefault="00F02A19" w:rsidP="00CA0469">
      <w:r>
        <w:t>Denna konflikt får inte döljas genom ofullständig eller oriktig information. Tvärt om ska den hanteras öppet. Parken bör utarbeta tydliga riktlinjer när friska djur får avlivas och kommunicera dessa riktlinjer till allmänhet och i den offentliga debatten vara beredd att förklara och försvara såväl inriktningen som enskilda fall.</w:t>
      </w:r>
    </w:p>
    <w:p w:rsidR="003E58B7" w:rsidRDefault="003E58B7" w:rsidP="003E58B7"/>
    <w:p w:rsidR="003E58B7" w:rsidRDefault="003E58B7" w:rsidP="003E58B7">
      <w:pPr>
        <w:pStyle w:val="Rubrik2"/>
      </w:pPr>
      <w:r>
        <w:t>3 Bedömning av hur förvaltningen av djuren skötts ur ett bevarandeperspektiv</w:t>
      </w:r>
    </w:p>
    <w:p w:rsidR="001432C4" w:rsidRDefault="001432C4" w:rsidP="001432C4">
      <w:pPr>
        <w:pStyle w:val="Rubrik4"/>
      </w:pPr>
      <w:r>
        <w:t>Iakttagelser</w:t>
      </w:r>
    </w:p>
    <w:p w:rsidR="00995BB4" w:rsidRPr="001432C4" w:rsidRDefault="001432C4" w:rsidP="001432C4">
      <w:r w:rsidRPr="001432C4">
        <w:t>Djurparkens</w:t>
      </w:r>
      <w:r w:rsidR="00995BB4" w:rsidRPr="001432C4">
        <w:t xml:space="preserve"> inriktning </w:t>
      </w:r>
      <w:r w:rsidRPr="001432C4">
        <w:t xml:space="preserve">är </w:t>
      </w:r>
      <w:r w:rsidR="00995BB4" w:rsidRPr="001432C4">
        <w:t>att delta i EEP</w:t>
      </w:r>
      <w:r w:rsidRPr="001432C4">
        <w:t>-projekt.</w:t>
      </w:r>
      <w:r w:rsidR="00995BB4" w:rsidRPr="001432C4">
        <w:t xml:space="preserve"> </w:t>
      </w:r>
      <w:r>
        <w:t>Detta är högst berömvärt</w:t>
      </w:r>
      <w:r w:rsidR="00995BB4" w:rsidRPr="001432C4">
        <w:t xml:space="preserve"> och helt i linje med lagstiftning och behovet</w:t>
      </w:r>
      <w:r w:rsidR="00995BB4">
        <w:rPr>
          <w:rFonts w:ascii="Arial" w:hAnsi="Arial" w:cs="Arial"/>
          <w:szCs w:val="28"/>
        </w:rPr>
        <w:t xml:space="preserve"> </w:t>
      </w:r>
      <w:r w:rsidR="00995BB4" w:rsidRPr="001432C4">
        <w:t>inom bevarandebiologin samt syftet med djurparkernas uppdrag.</w:t>
      </w:r>
    </w:p>
    <w:p w:rsidR="00762DAC" w:rsidRDefault="00762DAC" w:rsidP="00762DAC">
      <w:r>
        <w:t>V</w:t>
      </w:r>
      <w:r w:rsidR="00995BB4">
        <w:t>årt intryck</w:t>
      </w:r>
      <w:r>
        <w:t xml:space="preserve"> är </w:t>
      </w:r>
      <w:r w:rsidR="00995BB4">
        <w:t>att man har försökt maximera antalet EEP</w:t>
      </w:r>
      <w:r>
        <w:t>-</w:t>
      </w:r>
      <w:r w:rsidR="00995BB4">
        <w:t>arter istället för att optimera förhållandena för de EEP</w:t>
      </w:r>
      <w:r>
        <w:t>-</w:t>
      </w:r>
      <w:r w:rsidR="00995BB4">
        <w:t xml:space="preserve">arter man redan har fått förtroende </w:t>
      </w:r>
      <w:r w:rsidR="004818BA">
        <w:t>att hysa</w:t>
      </w:r>
      <w:r w:rsidR="00995BB4">
        <w:t xml:space="preserve">. </w:t>
      </w:r>
    </w:p>
    <w:p w:rsidR="00762DAC" w:rsidRDefault="00762DAC" w:rsidP="00762DAC">
      <w:pPr>
        <w:pStyle w:val="Rubrik4"/>
      </w:pPr>
      <w:r>
        <w:t>Slutsatser</w:t>
      </w:r>
    </w:p>
    <w:p w:rsidR="00995BB4" w:rsidRDefault="00995BB4" w:rsidP="00762DAC">
      <w:r>
        <w:t>Att ha ett kvalitetsindex som innebär att allt är bra om arten reproducerar sig är hög</w:t>
      </w:r>
      <w:r w:rsidR="004818BA">
        <w:t>s</w:t>
      </w:r>
      <w:r>
        <w:t>t vanskligt</w:t>
      </w:r>
      <w:r w:rsidR="00762DAC">
        <w:t xml:space="preserve">. </w:t>
      </w:r>
      <w:r w:rsidR="00611137">
        <w:t>Utmaningen är inte enbart</w:t>
      </w:r>
      <w:r>
        <w:t xml:space="preserve"> att få ett väl utvalt avelspar att fortplanta sig</w:t>
      </w:r>
      <w:r w:rsidR="004818BA">
        <w:t xml:space="preserve"> </w:t>
      </w:r>
      <w:r w:rsidR="00611137">
        <w:t xml:space="preserve">utan att födda ungar tas om hand </w:t>
      </w:r>
      <w:r>
        <w:t>på ett adekvat sätt och fortplanta</w:t>
      </w:r>
      <w:r w:rsidR="004818BA">
        <w:t>r</w:t>
      </w:r>
      <w:r>
        <w:t xml:space="preserve"> sig framgångsrikt i sin tur. </w:t>
      </w:r>
      <w:r w:rsidR="00762DAC">
        <w:t xml:space="preserve">Orsaken </w:t>
      </w:r>
      <w:r w:rsidR="00611137">
        <w:t xml:space="preserve">till misslyckanden </w:t>
      </w:r>
      <w:r w:rsidR="00762DAC">
        <w:t>är ofta</w:t>
      </w:r>
      <w:r>
        <w:t xml:space="preserve"> dåliga miljöförhållanden och inadekvat djurvård. </w:t>
      </w:r>
      <w:r w:rsidR="00762DAC">
        <w:t>Detta</w:t>
      </w:r>
      <w:r>
        <w:t xml:space="preserve"> har varit och är fortfarande ett påtagligt problem inom bevarandebiologin </w:t>
      </w:r>
      <w:r w:rsidR="00762DAC">
        <w:t>vid</w:t>
      </w:r>
      <w:r>
        <w:t xml:space="preserve"> djurparkerna</w:t>
      </w:r>
      <w:r w:rsidR="00762DAC">
        <w:t xml:space="preserve">. </w:t>
      </w:r>
      <w:r w:rsidR="00762DAC">
        <w:lastRenderedPageBreak/>
        <w:t xml:space="preserve">Det är </w:t>
      </w:r>
      <w:r>
        <w:t>därför på sin plats att betona att en inriktning på att skapa optimala förhållanden för värdefulla EEP</w:t>
      </w:r>
      <w:r w:rsidR="00762DAC">
        <w:t>-</w:t>
      </w:r>
      <w:r>
        <w:t xml:space="preserve">arter är fundamentalt </w:t>
      </w:r>
      <w:r w:rsidR="00762DAC">
        <w:t xml:space="preserve">och viktigare än </w:t>
      </w:r>
      <w:r>
        <w:t>att maximera antalet</w:t>
      </w:r>
      <w:r w:rsidR="00762DAC">
        <w:t xml:space="preserve"> arter</w:t>
      </w:r>
      <w:r>
        <w:t>.</w:t>
      </w:r>
    </w:p>
    <w:p w:rsidR="004818BA" w:rsidRDefault="004818BA" w:rsidP="003E58B7">
      <w:pPr>
        <w:pStyle w:val="Rubrik2"/>
      </w:pPr>
    </w:p>
    <w:p w:rsidR="003E58B7" w:rsidRDefault="003E58B7" w:rsidP="003E58B7">
      <w:pPr>
        <w:pStyle w:val="Rubrik2"/>
      </w:pPr>
      <w:r>
        <w:t>4 Har förändringsarbetet med allt fler bevarandeprogr</w:t>
      </w:r>
      <w:r w:rsidR="00EB713F">
        <w:t>a</w:t>
      </w:r>
      <w:r>
        <w:t>m lett till negativa effekter för djur eller personal?</w:t>
      </w:r>
    </w:p>
    <w:p w:rsidR="00B0602A" w:rsidRDefault="00B0602A" w:rsidP="00B0602A">
      <w:pPr>
        <w:pStyle w:val="Rubrik4"/>
      </w:pPr>
      <w:r>
        <w:t>Iakttagelser</w:t>
      </w:r>
    </w:p>
    <w:p w:rsidR="00B0602A" w:rsidRDefault="00995BB4" w:rsidP="00B0602A">
      <w:r>
        <w:t>Ungefär hälften av djurvåd</w:t>
      </w:r>
      <w:r w:rsidR="00B0602A">
        <w:t>s</w:t>
      </w:r>
      <w:r>
        <w:t xml:space="preserve">personalen </w:t>
      </w:r>
      <w:r w:rsidR="00611137">
        <w:t>(</w:t>
      </w:r>
      <w:r>
        <w:t>5-6 stycken</w:t>
      </w:r>
      <w:r w:rsidR="00611137">
        <w:t>)</w:t>
      </w:r>
      <w:r>
        <w:t xml:space="preserve"> upplever att utveckling</w:t>
      </w:r>
      <w:r w:rsidR="00B0602A">
        <w:t>en med allt fler bevarandeprogram</w:t>
      </w:r>
      <w:r>
        <w:t xml:space="preserve"> har lett fram till negativa effekter på djurens välfärd och deras egen arbetssituation. De upplever att de inte hinner med alla djur och att miljöberikningen är eftersatt. De upplever att planering och information om nya projekt och arter är bristfällig och att man inte kan och får komma med kritik eller framföra problem. Vårt intryck är att denna grupp till stora delar instämmer </w:t>
      </w:r>
      <w:r w:rsidR="004818BA">
        <w:t xml:space="preserve">i </w:t>
      </w:r>
      <w:r>
        <w:t xml:space="preserve">den kritik som framkommit från olika håll bl.a. från personal som arbetat tidigare i parken och senare </w:t>
      </w:r>
      <w:r w:rsidR="00611137">
        <w:t xml:space="preserve">också </w:t>
      </w:r>
      <w:r>
        <w:t>från Länsstyrel</w:t>
      </w:r>
      <w:r w:rsidR="00611137">
        <w:t>s</w:t>
      </w:r>
      <w:r>
        <w:t>en.</w:t>
      </w:r>
    </w:p>
    <w:p w:rsidR="00B0602A" w:rsidRDefault="00B0602A" w:rsidP="00B0602A">
      <w:pPr>
        <w:pStyle w:val="Rubrik4"/>
      </w:pPr>
      <w:r>
        <w:t>Slutsatser</w:t>
      </w:r>
    </w:p>
    <w:p w:rsidR="00995BB4" w:rsidRDefault="00B0602A" w:rsidP="00B0602A">
      <w:r>
        <w:t xml:space="preserve">Det är viktigt att kvalité går före kvantitet </w:t>
      </w:r>
      <w:r w:rsidR="00611137">
        <w:t xml:space="preserve">i djurhållningen </w:t>
      </w:r>
      <w:r>
        <w:t xml:space="preserve">och att bevarandeprogrammen har vetenskaplig grund. </w:t>
      </w:r>
      <w:r w:rsidR="00995BB4">
        <w:t xml:space="preserve"> </w:t>
      </w:r>
    </w:p>
    <w:p w:rsidR="004818BA" w:rsidRDefault="004818BA" w:rsidP="00B0602A">
      <w:pPr>
        <w:pStyle w:val="Rubrik2"/>
      </w:pPr>
    </w:p>
    <w:p w:rsidR="003E58B7" w:rsidRDefault="003E58B7" w:rsidP="00B0602A">
      <w:pPr>
        <w:pStyle w:val="Rubrik2"/>
      </w:pPr>
      <w:r>
        <w:t xml:space="preserve">5 Vilka brister har funnits i Parken Zoos kommunikation </w:t>
      </w:r>
      <w:r w:rsidR="00611137">
        <w:t xml:space="preserve">med </w:t>
      </w:r>
      <w:r>
        <w:t>Svenska Djurparksföreningen</w:t>
      </w:r>
    </w:p>
    <w:p w:rsidR="00B0602A" w:rsidRDefault="00B0602A" w:rsidP="00B0602A">
      <w:pPr>
        <w:pStyle w:val="Rubrik4"/>
      </w:pPr>
      <w:r>
        <w:t>Iakttagelser</w:t>
      </w:r>
    </w:p>
    <w:p w:rsidR="007B15D5" w:rsidRDefault="008F3911">
      <w:r>
        <w:t>Den uppkomna osämjan mellan Parken Zoo och SDF grundar sig på en jämförelse mellan olika parker som gjordes av en PR firma på uppdrag av Parken Zoo. Detta har</w:t>
      </w:r>
      <w:r w:rsidR="00524E97">
        <w:t xml:space="preserve"> inneburit konsekvenser för sam</w:t>
      </w:r>
      <w:r>
        <w:t xml:space="preserve">arbetet mellan SDF och Djurparken. Djurparken och dess chef upplever att flera parker och styrelsemedlemmar i SDF har frusit ut Djurparken. I denna </w:t>
      </w:r>
      <w:r w:rsidR="00995BB4">
        <w:t xml:space="preserve">beklagliga situation har </w:t>
      </w:r>
      <w:r w:rsidR="00BF293D">
        <w:t>Djurparken</w:t>
      </w:r>
      <w:r w:rsidR="00995BB4">
        <w:t xml:space="preserve"> blivit allt mer isolerad från arbetet i SDF </w:t>
      </w:r>
      <w:r w:rsidR="00BF293D">
        <w:t>med</w:t>
      </w:r>
      <w:r w:rsidR="00995BB4">
        <w:t xml:space="preserve"> ett mycket sparsamt deltagande </w:t>
      </w:r>
      <w:r w:rsidR="00BF293D">
        <w:t xml:space="preserve">på konferenser och utbildningar </w:t>
      </w:r>
      <w:r w:rsidR="00995BB4">
        <w:t xml:space="preserve">från </w:t>
      </w:r>
      <w:r w:rsidR="00BF293D">
        <w:t>Djurparkens</w:t>
      </w:r>
      <w:r w:rsidR="00995BB4">
        <w:t xml:space="preserve"> personal. Detta är speciellt bekymmersamt då </w:t>
      </w:r>
      <w:r w:rsidR="00BF293D">
        <w:t xml:space="preserve">flera myndigheter under </w:t>
      </w:r>
      <w:r w:rsidR="00995BB4">
        <w:t>sena</w:t>
      </w:r>
      <w:r w:rsidR="00BF293D">
        <w:t>re</w:t>
      </w:r>
      <w:r w:rsidR="00995BB4">
        <w:t xml:space="preserve"> år</w:t>
      </w:r>
      <w:r w:rsidR="00BF293D">
        <w:t xml:space="preserve"> varit närvarande på</w:t>
      </w:r>
      <w:r w:rsidR="00995BB4">
        <w:t xml:space="preserve"> SDF konferenser </w:t>
      </w:r>
      <w:r w:rsidR="00BF293D">
        <w:t>och bidragit till</w:t>
      </w:r>
      <w:r w:rsidR="00995BB4">
        <w:t xml:space="preserve"> informationsutbyte</w:t>
      </w:r>
      <w:r w:rsidR="00BF293D">
        <w:t xml:space="preserve">t.  </w:t>
      </w:r>
      <w:r w:rsidR="007B15D5">
        <w:t xml:space="preserve">Personalen vid </w:t>
      </w:r>
      <w:r w:rsidR="00BF293D">
        <w:t>Djurparken skulle ha haft nytta av att delta i detta informationsutbyte</w:t>
      </w:r>
      <w:r w:rsidR="007B15D5">
        <w:t>,</w:t>
      </w:r>
      <w:r w:rsidR="00BF293D">
        <w:t xml:space="preserve"> som erfarenhetsmässigt stärker kompetensen</w:t>
      </w:r>
      <w:r w:rsidR="00995BB4">
        <w:t xml:space="preserve"> </w:t>
      </w:r>
      <w:r w:rsidR="007B15D5">
        <w:t>hos deltagarna.</w:t>
      </w:r>
      <w:r w:rsidR="00995BB4">
        <w:t xml:space="preserve"> </w:t>
      </w:r>
    </w:p>
    <w:p w:rsidR="00995BB4" w:rsidRDefault="00995BB4" w:rsidP="00BF293D">
      <w:r>
        <w:t xml:space="preserve">Vårt intryck från attityder bland personalen vittnar om en negativ bild av SDF i allmänhet vilket är oroande. </w:t>
      </w:r>
    </w:p>
    <w:p w:rsidR="007B15D5" w:rsidRDefault="007B15D5" w:rsidP="007B15D5">
      <w:pPr>
        <w:pStyle w:val="Rubrik4"/>
      </w:pPr>
      <w:r>
        <w:t>Slutsatser</w:t>
      </w:r>
    </w:p>
    <w:p w:rsidR="007B15D5" w:rsidRPr="007B15D5" w:rsidRDefault="007B15D5" w:rsidP="007B15D5">
      <w:r>
        <w:t>Ledningen för Djurparken bör inleda en förutsättningslös dialog med styrelsen för SDF för att klarlägga och undanröja de hinder som funnit och eventuellt kvarstår för ett fruktsam</w:t>
      </w:r>
      <w:r w:rsidR="00611137">
        <w:t>t</w:t>
      </w:r>
      <w:r>
        <w:t xml:space="preserve"> samarbete.</w:t>
      </w:r>
    </w:p>
    <w:p w:rsidR="003E58B7" w:rsidRDefault="003E58B7" w:rsidP="003E58B7">
      <w:pPr>
        <w:pStyle w:val="Rubrik2"/>
      </w:pPr>
      <w:r>
        <w:lastRenderedPageBreak/>
        <w:t>6 Hur har</w:t>
      </w:r>
      <w:r w:rsidR="00EB713F">
        <w:t xml:space="preserve"> administration och redovisning</w:t>
      </w:r>
      <w:r>
        <w:t xml:space="preserve"> av insamlade bidrag från allmänhet och organisationer till bevarandearbetet hanterats?</w:t>
      </w:r>
    </w:p>
    <w:p w:rsidR="003E58B7" w:rsidRDefault="00EB713F" w:rsidP="007B15D5">
      <w:pPr>
        <w:pStyle w:val="Rubrik4"/>
      </w:pPr>
      <w:r>
        <w:t>Iakttagelser</w:t>
      </w:r>
    </w:p>
    <w:p w:rsidR="00EB713F" w:rsidRDefault="00EB713F" w:rsidP="00EB713F">
      <w:r>
        <w:t>Det finns inget beslut av ledningen om bössinsamling av medel för att stödja bevarandeverksamhet. Initiativet kom från Zooskolan. I dagsläget samlas medel in genom tre fasta bössor inom området. Vid bössorna finns viss information om vad de insamlade medlen ska användas till (egna bevarandeprojekt eller sändas vidare till organisationen ALTA). Utöver detta lämnas information om insamlingsverksamheten till publiken vid matning av djur.</w:t>
      </w:r>
    </w:p>
    <w:p w:rsidR="00DB62CB" w:rsidRDefault="00DB62CB" w:rsidP="00EB713F">
      <w:r>
        <w:t>Bössorna töms dagligen av fast anställd personal vid parken (lärare vid Zooskolan) och medlen lämnas till företagets huv</w:t>
      </w:r>
      <w:r w:rsidR="00611137">
        <w:t>u</w:t>
      </w:r>
      <w:r>
        <w:t>dkassa enligt ordinarie rutiner för kontanthantering</w:t>
      </w:r>
      <w:r w:rsidR="007B15D5">
        <w:t xml:space="preserve">. Insamlade medel </w:t>
      </w:r>
      <w:r>
        <w:t xml:space="preserve">registreras i </w:t>
      </w:r>
      <w:r w:rsidR="00611137">
        <w:t>bolage</w:t>
      </w:r>
      <w:r w:rsidR="00524E97">
        <w:t>t</w:t>
      </w:r>
      <w:r w:rsidR="00611137">
        <w:t xml:space="preserve">s </w:t>
      </w:r>
      <w:r w:rsidR="00524E97">
        <w:t>kassasystem</w:t>
      </w:r>
      <w:r w:rsidR="007B15D5">
        <w:t>. De</w:t>
      </w:r>
      <w:r>
        <w:t xml:space="preserve"> bokförs på separata konton men hålls inte åtskiljda från företagets egna medel.</w:t>
      </w:r>
    </w:p>
    <w:p w:rsidR="00DB62CB" w:rsidRDefault="00DB62CB" w:rsidP="00EB713F">
      <w:r>
        <w:t xml:space="preserve">De medel som samlats in till förmån för organisationen ALTA betalas in till den organisationen efter det parken stängt för säsongen, dvs. under hösten. I år redovisades </w:t>
      </w:r>
      <w:r w:rsidR="00611137">
        <w:t xml:space="preserve">knappt tiotusen </w:t>
      </w:r>
      <w:r>
        <w:t>kronor.</w:t>
      </w:r>
    </w:p>
    <w:p w:rsidR="004D6E26" w:rsidRDefault="00254780" w:rsidP="00E731EE">
      <w:r>
        <w:t>Det</w:t>
      </w:r>
      <w:r w:rsidR="00727F34">
        <w:t xml:space="preserve"> finns även en fadderverksamhet.</w:t>
      </w:r>
      <w:r w:rsidR="003A43C6">
        <w:t xml:space="preserve"> </w:t>
      </w:r>
      <w:r w:rsidR="00B82F1A">
        <w:t>Besökare kan för 400 kronor bli</w:t>
      </w:r>
      <w:r w:rsidR="003A43C6">
        <w:t xml:space="preserve"> fadder</w:t>
      </w:r>
      <w:r w:rsidR="004818BA">
        <w:t xml:space="preserve"> </w:t>
      </w:r>
      <w:r w:rsidR="003A43C6">
        <w:t>för en art eller för ett enskilt djur</w:t>
      </w:r>
      <w:r w:rsidR="00B82F1A">
        <w:t xml:space="preserve">; dock inte tamdjur. </w:t>
      </w:r>
      <w:r w:rsidR="003A43C6">
        <w:t xml:space="preserve">Bidragen betalas till </w:t>
      </w:r>
      <w:r w:rsidR="00B82F1A">
        <w:t xml:space="preserve">bolagets </w:t>
      </w:r>
      <w:r w:rsidR="003A43C6">
        <w:t>bank- eller plusgirokonton</w:t>
      </w:r>
      <w:r w:rsidR="00B82F1A">
        <w:t xml:space="preserve"> och redovisas </w:t>
      </w:r>
      <w:r w:rsidR="004818BA">
        <w:t>mot</w:t>
      </w:r>
      <w:r w:rsidR="00B82F1A">
        <w:t xml:space="preserve"> bolagets driftsbudget</w:t>
      </w:r>
      <w:r w:rsidR="003A43C6">
        <w:t>.</w:t>
      </w:r>
      <w:r w:rsidR="007B15D5">
        <w:t xml:space="preserve"> Medlen hålls </w:t>
      </w:r>
      <w:r w:rsidR="00B82F1A">
        <w:t xml:space="preserve">således inte </w:t>
      </w:r>
      <w:r w:rsidR="007B15D5">
        <w:t>avskilda.</w:t>
      </w:r>
    </w:p>
    <w:p w:rsidR="00B82F1A" w:rsidRPr="004D6E26" w:rsidRDefault="00B82F1A" w:rsidP="00E731EE">
      <w:r>
        <w:t>Bolaget träffar även individuella avtal om sponsring.</w:t>
      </w:r>
    </w:p>
    <w:p w:rsidR="00727F34" w:rsidRDefault="00254780" w:rsidP="00E731EE">
      <w:pPr>
        <w:pStyle w:val="Rubrik4"/>
      </w:pPr>
      <w:r>
        <w:t>Slutsatser</w:t>
      </w:r>
    </w:p>
    <w:p w:rsidR="00254780" w:rsidRDefault="002526FA" w:rsidP="00254780">
      <w:r>
        <w:t>En organisation som samlar in pengar måste ha ett högt förtroende bland allmänheten. Detta byggs genom stor tydlighet när det gäller ändamålet och att detta fullt ut respek</w:t>
      </w:r>
      <w:r w:rsidR="007B15D5">
        <w:t>teras. L</w:t>
      </w:r>
      <w:r>
        <w:t xml:space="preserve">åga administrationskostnader och </w:t>
      </w:r>
      <w:r w:rsidR="007B15D5">
        <w:t xml:space="preserve">en </w:t>
      </w:r>
      <w:r>
        <w:t>i övrigt transparent verksamhet</w:t>
      </w:r>
      <w:r w:rsidR="007B15D5">
        <w:t xml:space="preserve"> är väsentligt liksom </w:t>
      </w:r>
      <w:r>
        <w:t>särredovisning och separation av medlen från övrig verksamhet.</w:t>
      </w:r>
    </w:p>
    <w:p w:rsidR="002526FA" w:rsidRDefault="002526FA" w:rsidP="00254780">
      <w:r>
        <w:t>Det kan diskuteras om ändamålen för bössinsamlingarna är tillräckligt tydliga och om angivna ändamål tillgodoses på det sätt som givarna har anleding att förvänta sig. De</w:t>
      </w:r>
      <w:r w:rsidR="004818BA">
        <w:t>t</w:t>
      </w:r>
      <w:r>
        <w:t xml:space="preserve"> bör tydligt redovisas hur mycket pengar som samlats</w:t>
      </w:r>
      <w:r w:rsidR="00FA3C9F">
        <w:t xml:space="preserve"> in för respektive ändamål</w:t>
      </w:r>
      <w:r>
        <w:t xml:space="preserve"> och hur dessa medel har använts. </w:t>
      </w:r>
    </w:p>
    <w:p w:rsidR="002526FA" w:rsidRDefault="002526FA" w:rsidP="00254780">
      <w:r>
        <w:t>Det är inte acceptabelt att insamlade medel blandas samman med organisationens övriga medel.  Insam</w:t>
      </w:r>
      <w:r w:rsidR="00F04135">
        <w:t xml:space="preserve">lade medel bör således sättas </w:t>
      </w:r>
      <w:r>
        <w:t xml:space="preserve">in på </w:t>
      </w:r>
      <w:r w:rsidR="00F04135">
        <w:t>separata konton.</w:t>
      </w:r>
    </w:p>
    <w:p w:rsidR="00B82F1A" w:rsidRDefault="00F04135" w:rsidP="00254780">
      <w:r>
        <w:t xml:space="preserve">Fadderverksamheten framstår som tveksam såtillvida att marknadsföringen ger sken av att givaren kan bli fadder för ett enskilt djur eller för en djurart. </w:t>
      </w:r>
      <w:r w:rsidR="00B82F1A">
        <w:t>Så är</w:t>
      </w:r>
      <w:r>
        <w:t xml:space="preserve"> inte fallet utan insamlad faddermedel används i bolagets</w:t>
      </w:r>
      <w:r w:rsidR="004818BA">
        <w:t xml:space="preserve"> (Djurparkens)</w:t>
      </w:r>
      <w:r>
        <w:t xml:space="preserve"> </w:t>
      </w:r>
      <w:r w:rsidR="00B82F1A">
        <w:t xml:space="preserve">ordinarie </w:t>
      </w:r>
      <w:r>
        <w:t xml:space="preserve">verksamhet. </w:t>
      </w:r>
    </w:p>
    <w:p w:rsidR="00F04135" w:rsidRDefault="00B82F1A" w:rsidP="00254780">
      <w:r>
        <w:t xml:space="preserve">Vi anser att marknadsföringen </w:t>
      </w:r>
      <w:r w:rsidR="00F04135">
        <w:t xml:space="preserve">av fadderverksamheten </w:t>
      </w:r>
      <w:r>
        <w:t xml:space="preserve">måste </w:t>
      </w:r>
      <w:r w:rsidR="00F04135">
        <w:t xml:space="preserve">anpassas till de verkliga förhållandena. </w:t>
      </w:r>
      <w:r w:rsidR="00FA3C9F">
        <w:t>Om man bli fadder för ett individuellt djur måste det säkerställas att insamlade medel uteslutande går till detta djur. På motsvarande sätt gäller fadder för viss djurart. Sådana medel kan inte användas</w:t>
      </w:r>
      <w:r w:rsidR="00EF31C0">
        <w:t xml:space="preserve"> i </w:t>
      </w:r>
      <w:r w:rsidR="004818BA">
        <w:t>Djurparkens löpande</w:t>
      </w:r>
      <w:r w:rsidR="00694992">
        <w:t xml:space="preserve"> verksamhet</w:t>
      </w:r>
      <w:r w:rsidR="00FA3C9F">
        <w:t xml:space="preserve">.  </w:t>
      </w:r>
      <w:r w:rsidR="00F04135">
        <w:t xml:space="preserve">Även </w:t>
      </w:r>
      <w:r w:rsidR="00FA3C9F">
        <w:lastRenderedPageBreak/>
        <w:t>faddermedel</w:t>
      </w:r>
      <w:r w:rsidR="00F04135">
        <w:t xml:space="preserve"> </w:t>
      </w:r>
      <w:r w:rsidR="00FA3C9F">
        <w:t>ska</w:t>
      </w:r>
      <w:r w:rsidR="00F04135">
        <w:t xml:space="preserve"> </w:t>
      </w:r>
      <w:r w:rsidR="00694992">
        <w:t xml:space="preserve">således </w:t>
      </w:r>
      <w:r w:rsidR="004818BA">
        <w:t xml:space="preserve">särredovisas </w:t>
      </w:r>
      <w:r w:rsidR="00F04135">
        <w:t xml:space="preserve">och medlen </w:t>
      </w:r>
      <w:r w:rsidR="004818BA">
        <w:t xml:space="preserve">ska </w:t>
      </w:r>
      <w:r w:rsidR="00F04135">
        <w:t>hållas åtskilda från bolagets tillgångar.</w:t>
      </w:r>
    </w:p>
    <w:p w:rsidR="00694992" w:rsidRDefault="00694992" w:rsidP="00254780">
      <w:r>
        <w:t xml:space="preserve">Då </w:t>
      </w:r>
      <w:proofErr w:type="spellStart"/>
      <w:r>
        <w:t>sponsringverksamheten</w:t>
      </w:r>
      <w:proofErr w:type="spellEnd"/>
      <w:r>
        <w:t xml:space="preserve"> bygger på individuella avtal, är det upp till givaren att säkerställa att medlen</w:t>
      </w:r>
      <w:r w:rsidR="00EF31C0">
        <w:t xml:space="preserve"> hanteras och</w:t>
      </w:r>
      <w:r>
        <w:t xml:space="preserve"> använd</w:t>
      </w:r>
      <w:r w:rsidR="00EF31C0">
        <w:t>s</w:t>
      </w:r>
      <w:r>
        <w:t xml:space="preserve"> på avtalat sätt.</w:t>
      </w:r>
    </w:p>
    <w:p w:rsidR="004818BA" w:rsidRDefault="004818BA" w:rsidP="003E58B7">
      <w:pPr>
        <w:pStyle w:val="Rubrik2"/>
      </w:pPr>
    </w:p>
    <w:p w:rsidR="003E58B7" w:rsidRDefault="003E58B7" w:rsidP="003E58B7">
      <w:pPr>
        <w:pStyle w:val="Rubrik2"/>
      </w:pPr>
      <w:r>
        <w:t xml:space="preserve">7 Övrigt vad gruppen </w:t>
      </w:r>
      <w:r w:rsidR="00254780">
        <w:t>funnit</w:t>
      </w:r>
      <w:r>
        <w:t xml:space="preserve"> anledning att granska</w:t>
      </w:r>
    </w:p>
    <w:p w:rsidR="003E58B7" w:rsidRDefault="00D367DB" w:rsidP="00D367DB">
      <w:pPr>
        <w:pStyle w:val="Rubrik4"/>
      </w:pPr>
      <w:r>
        <w:t>Iakttagelser</w:t>
      </w:r>
    </w:p>
    <w:p w:rsidR="00D367DB" w:rsidRDefault="00D367DB" w:rsidP="00D367DB">
      <w:r>
        <w:t>Vi har inte funnit några styrdokument rörande djurskydd. Inte heller några sammanhållande styrdokument för bevarandearbetet.</w:t>
      </w:r>
    </w:p>
    <w:p w:rsidR="00D367DB" w:rsidRDefault="00D367DB" w:rsidP="00D367DB">
      <w:r>
        <w:t>I arbetsordningen för styrelsearbetet anges att styrelsen löpande ska följa VDs arbete och att arbetsinstruktionen ska omprövas årligen.  I instruktionen för VD sägs inget om att chefer närmast under VD årligen ska utvärderas.</w:t>
      </w:r>
    </w:p>
    <w:p w:rsidR="003F5D9B" w:rsidRDefault="00D367DB" w:rsidP="00D367DB">
      <w:r>
        <w:t>Det finns inte någon instruktion om utvärdering a</w:t>
      </w:r>
      <w:r w:rsidR="003F5D9B">
        <w:t>v den till djurparken knutna ve</w:t>
      </w:r>
      <w:r>
        <w:t>terinären.</w:t>
      </w:r>
      <w:r w:rsidR="003F5D9B">
        <w:t xml:space="preserve"> Vi har genom dokumentation och utsagor kunnat konstatera att samarbetet mellan djurparkschefen och den tidigare veterinären varit bristfälligt och att detta varit känt av såväl VD som styrelsen. Trots detta har någon utvärdering av veterinärens arbete inte skett.</w:t>
      </w:r>
      <w:r w:rsidR="009A377C">
        <w:t xml:space="preserve"> Vi har inte kunnat återfinna någon arbetsbeskrivning eller instruktion för veterinären; endast ett utkast som inte är signerat.</w:t>
      </w:r>
    </w:p>
    <w:p w:rsidR="00D367DB" w:rsidRDefault="003F5D9B" w:rsidP="00D367DB">
      <w:r>
        <w:t>Djurparken har inte någon zoolog knuten till sig. Uppgiften har fullgjorts av djurparkens chef.</w:t>
      </w:r>
      <w:r w:rsidR="00D367DB">
        <w:t xml:space="preserve"> </w:t>
      </w:r>
      <w:r w:rsidR="00CB51C7">
        <w:t xml:space="preserve">Det finns inget formellt hinder för en sådan lösning, men tillsynsmyndigheten ska </w:t>
      </w:r>
      <w:r w:rsidR="00FA3C9F">
        <w:t>godkänna upplägget</w:t>
      </w:r>
      <w:r w:rsidR="00CB51C7">
        <w:t>.</w:t>
      </w:r>
      <w:r w:rsidR="00694992">
        <w:t xml:space="preserve"> Vi har inte kunnat konstatera att ett sådant gokännande uttryckligen </w:t>
      </w:r>
      <w:r w:rsidR="004818BA">
        <w:t>lämnats</w:t>
      </w:r>
      <w:r w:rsidR="00694992">
        <w:t>.</w:t>
      </w:r>
    </w:p>
    <w:p w:rsidR="003F5D9B" w:rsidRDefault="003F5D9B" w:rsidP="00D367DB">
      <w:r>
        <w:t>Tillsynsmyndighetens beslut att godkänna en djurpark innefattar bl.a. att veterinären och zoologen uppfyller ställda utbildningskrav och är lämpliga. Vid förändringar ska tillsynsmyndigheten underrättas för att kunna pröva om föreslagen person kan godtas.</w:t>
      </w:r>
      <w:r w:rsidR="00CB51C7">
        <w:t xml:space="preserve"> Vi har inte kunnat finna att </w:t>
      </w:r>
      <w:r w:rsidR="00694992">
        <w:t xml:space="preserve">tillsynsmyndigheten har </w:t>
      </w:r>
      <w:r w:rsidR="00CB51C7">
        <w:t>blivit underrättad när förändringar skett.</w:t>
      </w:r>
    </w:p>
    <w:p w:rsidR="00CB51C7" w:rsidRDefault="004818BA" w:rsidP="00CB51C7">
      <w:pPr>
        <w:pStyle w:val="Rubrik4"/>
      </w:pPr>
      <w:r>
        <w:t>Slutsatser</w:t>
      </w:r>
    </w:p>
    <w:p w:rsidR="00CB51C7" w:rsidRDefault="00CB51C7" w:rsidP="00CB51C7">
      <w:r>
        <w:t>Vi vill föreslå att det upprättas sammanhållna styrdokument</w:t>
      </w:r>
      <w:r w:rsidR="00694992">
        <w:t xml:space="preserve"> (policy och kollektionsplan) </w:t>
      </w:r>
      <w:r>
        <w:t xml:space="preserve">för djurskydd och för bevarandearbetet. Dokumenten ska utgå från ’best </w:t>
      </w:r>
      <w:proofErr w:type="spellStart"/>
      <w:r>
        <w:t>practice</w:t>
      </w:r>
      <w:proofErr w:type="spellEnd"/>
      <w:r>
        <w:t>’ och var</w:t>
      </w:r>
      <w:r w:rsidR="00524E97">
        <w:t>a</w:t>
      </w:r>
      <w:r>
        <w:t xml:space="preserve"> väl förankrad</w:t>
      </w:r>
      <w:r w:rsidR="00EF31C0">
        <w:t>e</w:t>
      </w:r>
      <w:r>
        <w:t xml:space="preserve"> hos personalen och hålls levande genom kontinuerlig uppföljning och utvärdering.</w:t>
      </w:r>
    </w:p>
    <w:p w:rsidR="00CB51C7" w:rsidRDefault="00CB51C7" w:rsidP="00CB51C7">
      <w:r>
        <w:t>Vi vill understyrka styrelsens ansvar för uppföljning och utvärdering av VD</w:t>
      </w:r>
      <w:r w:rsidR="009A377C">
        <w:t>. Vi vill också understryka behovet av återkommande utvärderingar av de chefer som är direkt underställda VD.</w:t>
      </w:r>
    </w:p>
    <w:p w:rsidR="009A377C" w:rsidRDefault="009A377C" w:rsidP="00CB51C7">
      <w:r>
        <w:t>Med hänsyn till det nära samarbete som ska finnas mellan djurparkens chef och kontrakterad veterinär – och zoolog om sådan finns – bör utvärderingen av dessa tjänster lyftas till VD-nivån. Vår uppfattning är att djurparken bör anlita en extern zoolog.</w:t>
      </w:r>
    </w:p>
    <w:p w:rsidR="009A377C" w:rsidRPr="00CB51C7" w:rsidRDefault="009A377C" w:rsidP="00CB51C7">
      <w:r>
        <w:lastRenderedPageBreak/>
        <w:t>Vi vill peka på behovet av tydliga</w:t>
      </w:r>
      <w:r w:rsidR="00694992">
        <w:t xml:space="preserve">, signerade arbetsplaner </w:t>
      </w:r>
      <w:r>
        <w:t xml:space="preserve">för veterinären </w:t>
      </w:r>
      <w:r w:rsidR="00196C24">
        <w:t xml:space="preserve">och </w:t>
      </w:r>
      <w:r>
        <w:t xml:space="preserve">zoologen. </w:t>
      </w:r>
    </w:p>
    <w:p w:rsidR="004818BA" w:rsidRDefault="004818BA" w:rsidP="003E58B7">
      <w:pPr>
        <w:pStyle w:val="Rubrik2"/>
      </w:pPr>
    </w:p>
    <w:p w:rsidR="003E58B7" w:rsidRDefault="003E58B7" w:rsidP="003E58B7">
      <w:pPr>
        <w:pStyle w:val="Rubrik2"/>
      </w:pPr>
      <w:r>
        <w:t>8 Kvalitetsarbetet/kvalitetsutvecklingen</w:t>
      </w:r>
    </w:p>
    <w:p w:rsidR="003E58B7" w:rsidRDefault="00F04135" w:rsidP="00196C24">
      <w:pPr>
        <w:pStyle w:val="Rubrik4"/>
      </w:pPr>
      <w:r>
        <w:t>Iakttagelser</w:t>
      </w:r>
    </w:p>
    <w:p w:rsidR="00375A1A" w:rsidRDefault="00375A1A" w:rsidP="00F04135">
      <w:r>
        <w:t xml:space="preserve">Parken Zoo bedriver forskningsverksamhet och har tillstånd från Jordbruksverket att använda försöksdjur. Tillståndet meddelades den 2 september 2008 och gäller fram till den 2 september 2013. Tillståndet är dock villkorat. Enligt tillståndsbeslutet ska Parken Zoo skriftligen meddela Jordbruksverket, länsstyrelsen i Södermanlands län, miljö- och hälsoskyddsnämnden i Eskilstuna kommun och Linköpings djurförsöksetiska nämnd om man byter veterinär. I tillståndet </w:t>
      </w:r>
      <w:r w:rsidR="004818BA">
        <w:t xml:space="preserve">namnges </w:t>
      </w:r>
      <w:r>
        <w:t>den veterinär som ska ge råd och anvisningar. Vid vår granskning har det visat sig att Parken Zoo inte har fullföljt villkoret i tillståndet om att meddela byte av veterinär. Detta ska ske skriftligen. Granskningen har också visat att den veterinär som nu är</w:t>
      </w:r>
      <w:r w:rsidR="00D951C1">
        <w:t xml:space="preserve"> </w:t>
      </w:r>
      <w:r>
        <w:t>knuten till Parken Zoo inte skriftligen har meddelat att han åtar sig uppdraget att ge råd och anvisningar rörande den djurbaserade forskningsverksamheten, vilket också villkoras i tillståndsbeslutet.</w:t>
      </w:r>
    </w:p>
    <w:p w:rsidR="00D951C1" w:rsidRDefault="00375A1A" w:rsidP="00F04135">
      <w:r>
        <w:t xml:space="preserve">Hanteringen och destruktion av döda djur är inte tillfredsställande. Det saknas bl.a. obduktionsutrymme för veterinären.  </w:t>
      </w:r>
    </w:p>
    <w:p w:rsidR="00F04135" w:rsidRDefault="00F04135" w:rsidP="00F04135">
      <w:r>
        <w:t>I det personalpolitiska programmet behandlas bolagets speciella ställning när det gäller offentlig insyn. Även de säsongsanställda får</w:t>
      </w:r>
      <w:r w:rsidR="00375A1A">
        <w:t>, enligt förevisad dokumentation,</w:t>
      </w:r>
      <w:r>
        <w:t xml:space="preserve"> en viss introduktion i detta.</w:t>
      </w:r>
    </w:p>
    <w:p w:rsidR="00F04135" w:rsidRDefault="00F04135" w:rsidP="00196C24">
      <w:pPr>
        <w:pStyle w:val="Rubrik4"/>
      </w:pPr>
      <w:r>
        <w:t>Slutsatser</w:t>
      </w:r>
    </w:p>
    <w:p w:rsidR="00D951C1" w:rsidRDefault="00F05BF3" w:rsidP="009275AC">
      <w:r>
        <w:t>Vi har för forskningschefen påtalat att underrättelseskyldigheten enligt tillståndet för forskningsverksamhet inte har uppfyllts. Denne har lovat att ordna detta samma dag som vi påpekade bristen. Vi lyfter fram detta som ett tydligt exempel på behovet av skärpta rutiner då det gäller att leva upp till de myndighetsbeslut som gäller för Parken Zoo.</w:t>
      </w:r>
    </w:p>
    <w:p w:rsidR="009275AC" w:rsidRDefault="00F04135" w:rsidP="009275AC">
      <w:r>
        <w:t>Bolaget</w:t>
      </w:r>
      <w:r w:rsidR="009275AC">
        <w:t xml:space="preserve"> har en god</w:t>
      </w:r>
      <w:r>
        <w:t xml:space="preserve"> ansats när det gäller </w:t>
      </w:r>
      <w:r w:rsidR="009275AC">
        <w:t>att informera personalen om att</w:t>
      </w:r>
      <w:r>
        <w:t xml:space="preserve"> offentlighetsprincipen </w:t>
      </w:r>
      <w:r w:rsidR="009275AC">
        <w:t>gäller för bolaget</w:t>
      </w:r>
      <w:r>
        <w:t>. Med hänsyn till personalomsättning och den stora kadern säsongsarbetare krävs ett ihärdigt arbete.</w:t>
      </w:r>
    </w:p>
    <w:p w:rsidR="00D951C1" w:rsidRDefault="00D951C1" w:rsidP="009275AC">
      <w:pPr>
        <w:pStyle w:val="Rubrik2"/>
      </w:pPr>
    </w:p>
    <w:p w:rsidR="009275AC" w:rsidRDefault="009275AC" w:rsidP="009275AC">
      <w:pPr>
        <w:pStyle w:val="Rubrik2"/>
      </w:pPr>
      <w:r>
        <w:t>9</w:t>
      </w:r>
      <w:r w:rsidR="003E58B7">
        <w:t xml:space="preserve"> Administrativa rutiner, dokumentation av beslut, arkivering m.m.</w:t>
      </w:r>
    </w:p>
    <w:p w:rsidR="009275AC" w:rsidRDefault="009754C8" w:rsidP="00E731EE">
      <w:pPr>
        <w:pStyle w:val="Rubrik4"/>
      </w:pPr>
      <w:r>
        <w:rPr>
          <w:rFonts w:eastAsiaTheme="minorHAnsi"/>
        </w:rPr>
        <w:t>Iakttagelser</w:t>
      </w:r>
    </w:p>
    <w:p w:rsidR="009275AC" w:rsidRDefault="009754C8" w:rsidP="009275AC">
      <w:r>
        <w:t>D</w:t>
      </w:r>
      <w:r w:rsidRPr="009754C8">
        <w:t xml:space="preserve">e administrativa </w:t>
      </w:r>
      <w:r>
        <w:t>uppgifterna är i huvudsak</w:t>
      </w:r>
      <w:r w:rsidRPr="009754C8">
        <w:t xml:space="preserve"> </w:t>
      </w:r>
      <w:r>
        <w:t>decentraliserade</w:t>
      </w:r>
      <w:r w:rsidRPr="009754C8">
        <w:t xml:space="preserve"> till </w:t>
      </w:r>
      <w:r w:rsidR="00315B8E">
        <w:t>verksamhetsområdena, bland dem Djurparken</w:t>
      </w:r>
      <w:r w:rsidRPr="009754C8">
        <w:t xml:space="preserve">. </w:t>
      </w:r>
      <w:r w:rsidR="00F05BF3">
        <w:t xml:space="preserve">Skriftlig </w:t>
      </w:r>
      <w:r w:rsidR="00B76B31">
        <w:t>instruktion</w:t>
      </w:r>
      <w:r>
        <w:t xml:space="preserve"> om gränsdragningen mellan </w:t>
      </w:r>
      <w:r w:rsidR="00C67B32">
        <w:t>central</w:t>
      </w:r>
      <w:r w:rsidR="00B76B31">
        <w:t xml:space="preserve"> administration genom huvudkontoret</w:t>
      </w:r>
      <w:r>
        <w:t xml:space="preserve"> och delegerad administration finns inte. Inte heller finns det några </w:t>
      </w:r>
      <w:r w:rsidR="00B76B31">
        <w:t>riktlinjer</w:t>
      </w:r>
      <w:r w:rsidRPr="009754C8">
        <w:t xml:space="preserve"> hur administrationen sk</w:t>
      </w:r>
      <w:r w:rsidR="00B76B31">
        <w:t>a vara</w:t>
      </w:r>
      <w:r w:rsidRPr="009754C8">
        <w:t xml:space="preserve"> </w:t>
      </w:r>
      <w:r w:rsidR="00F05BF3" w:rsidRPr="009754C8">
        <w:t>organisera</w:t>
      </w:r>
      <w:r w:rsidR="00F05BF3">
        <w:t>d</w:t>
      </w:r>
      <w:r w:rsidR="00F05BF3" w:rsidRPr="009754C8">
        <w:t xml:space="preserve"> </w:t>
      </w:r>
      <w:r w:rsidRPr="009754C8">
        <w:t>inom respektive verksamhetsområde.</w:t>
      </w:r>
      <w:r w:rsidR="00B76B31">
        <w:t xml:space="preserve"> </w:t>
      </w:r>
      <w:r w:rsidR="00C67B32">
        <w:t xml:space="preserve"> </w:t>
      </w:r>
      <w:r w:rsidR="00524E97">
        <w:t xml:space="preserve">Dessa brister </w:t>
      </w:r>
      <w:r w:rsidR="00C67B32">
        <w:t>gäller även hantering av dig</w:t>
      </w:r>
      <w:r w:rsidR="009275AC">
        <w:t>ital information och arkivering.</w:t>
      </w:r>
    </w:p>
    <w:p w:rsidR="00315B8E" w:rsidRDefault="00315B8E" w:rsidP="009275AC">
      <w:r>
        <w:lastRenderedPageBreak/>
        <w:t>Organisationen saknar dokumenthanteringsplan och har inte heller upprättat e</w:t>
      </w:r>
      <w:r w:rsidR="00CE7C06">
        <w:t>n beskrivning över organisationens allmänna handlingar.</w:t>
      </w:r>
    </w:p>
    <w:p w:rsidR="00CE7C06" w:rsidRDefault="00B76B31" w:rsidP="009275AC">
      <w:r>
        <w:t xml:space="preserve">Vid huvudkontoret </w:t>
      </w:r>
      <w:r w:rsidR="009754C8" w:rsidRPr="009754C8">
        <w:t xml:space="preserve">förs </w:t>
      </w:r>
      <w:r>
        <w:t>en diariebok</w:t>
      </w:r>
      <w:r w:rsidR="009754C8" w:rsidRPr="009754C8">
        <w:t xml:space="preserve"> över </w:t>
      </w:r>
      <w:r w:rsidR="00CE7C06">
        <w:t xml:space="preserve">inkommande </w:t>
      </w:r>
      <w:r>
        <w:t>post</w:t>
      </w:r>
      <w:r w:rsidR="009754C8" w:rsidRPr="009754C8">
        <w:t xml:space="preserve"> som passerar </w:t>
      </w:r>
      <w:r>
        <w:t>kontoret</w:t>
      </w:r>
      <w:r w:rsidR="009754C8" w:rsidRPr="009754C8">
        <w:t xml:space="preserve">. </w:t>
      </w:r>
      <w:r w:rsidR="00CE7C06">
        <w:t xml:space="preserve">I den noteras i viss utsträckning även utgående post. </w:t>
      </w:r>
      <w:r w:rsidR="009754C8" w:rsidRPr="009754C8">
        <w:t>Noteringar</w:t>
      </w:r>
      <w:r>
        <w:t>na</w:t>
      </w:r>
      <w:r w:rsidR="009754C8" w:rsidRPr="009754C8">
        <w:t xml:space="preserve"> sker kronologiskt och varje handling tilldelas ett löpnummer. Vidare noteras från vem handlingen kommer </w:t>
      </w:r>
      <w:r w:rsidR="00C67B32">
        <w:t>eller vem som är adressat</w:t>
      </w:r>
      <w:r w:rsidR="009754C8" w:rsidRPr="009754C8">
        <w:t xml:space="preserve"> samt vem inom organisationen som </w:t>
      </w:r>
      <w:r w:rsidR="00C67B32">
        <w:t xml:space="preserve">en inkommande handling </w:t>
      </w:r>
      <w:r w:rsidR="009754C8" w:rsidRPr="009754C8">
        <w:t xml:space="preserve">lämnas till. </w:t>
      </w:r>
      <w:r w:rsidR="00CE7C06">
        <w:t>Kopior</w:t>
      </w:r>
      <w:r>
        <w:t xml:space="preserve"> av inkommande handling</w:t>
      </w:r>
      <w:r w:rsidR="00CE7C06">
        <w:t>ar</w:t>
      </w:r>
      <w:r>
        <w:t xml:space="preserve"> sparas vid kontoret</w:t>
      </w:r>
      <w:r w:rsidR="00CE7C06">
        <w:t xml:space="preserve">. </w:t>
      </w:r>
      <w:r>
        <w:t xml:space="preserve">Det tas ingen kopia vid huvudkontoret av utgående handlingar. </w:t>
      </w:r>
      <w:r w:rsidR="008F5780">
        <w:t>Aktsystem tillämpas inte.</w:t>
      </w:r>
    </w:p>
    <w:p w:rsidR="00CE7C06" w:rsidRDefault="00CE7C06" w:rsidP="00CE7C06">
      <w:r>
        <w:t>Post till Djurparken passerar normalt huvudkontoret och öppnas och registreras där. Undantagsvis kan post distribueras direkt till Djurparken utan att öppnas och registreras vid huvudkonoret. Det gäller post som i någon form är direktadresserad.  Post från Djurparken som går via huvudkontoret förs in i diarieboken. Den post som skickas direkt blir däremot inte registrerad. Det finns inga regler när utgående post ska gå via huvudkontoret; avgörande är hur snabbt försändelsen måste komma iväg.</w:t>
      </w:r>
    </w:p>
    <w:p w:rsidR="00CE7C06" w:rsidRDefault="00CE7C06" w:rsidP="00CE7C06">
      <w:r>
        <w:t>E-post, SMS och telefonsamtal ger inte upphov till någon registrering.  Chefen för Djurparken sparar dock egen e-post i ett mappsystem.</w:t>
      </w:r>
      <w:r w:rsidR="0030783A">
        <w:t xml:space="preserve"> Det finns ingen presentationsterminal som gör det möjligt för allmänheten att ta del av e-post eller andra handlingar som är digitalt lagrade.</w:t>
      </w:r>
      <w:r w:rsidR="00F05BF3">
        <w:t xml:space="preserve"> </w:t>
      </w:r>
    </w:p>
    <w:p w:rsidR="009275AC" w:rsidRDefault="009754C8" w:rsidP="009275AC">
      <w:r w:rsidRPr="009754C8">
        <w:t xml:space="preserve">Det går inte av diarieboken att sluta sig till vilken aktivitet en skrivelse har </w:t>
      </w:r>
      <w:r w:rsidR="00B76B31">
        <w:t>gett</w:t>
      </w:r>
      <w:r w:rsidRPr="009754C8">
        <w:t xml:space="preserve"> upphov till eller vilken händelse som har </w:t>
      </w:r>
      <w:r w:rsidR="00C67B32">
        <w:t>föranlett</w:t>
      </w:r>
      <w:r w:rsidRPr="009754C8">
        <w:t xml:space="preserve"> en utgående skrivelse. </w:t>
      </w:r>
      <w:r w:rsidR="00B76B31">
        <w:t>Huvudkontoret</w:t>
      </w:r>
      <w:r w:rsidRPr="009754C8">
        <w:t xml:space="preserve"> har inte kontroll över hur </w:t>
      </w:r>
      <w:r w:rsidR="008F5780">
        <w:t>Djurparken</w:t>
      </w:r>
      <w:r w:rsidRPr="009754C8">
        <w:t xml:space="preserve"> hanteras sina handlingar.</w:t>
      </w:r>
      <w:r w:rsidR="00CE7C06">
        <w:t xml:space="preserve"> </w:t>
      </w:r>
      <w:r w:rsidR="008F5780">
        <w:t>U</w:t>
      </w:r>
      <w:r w:rsidR="00CE7C06">
        <w:t>ppgifte</w:t>
      </w:r>
      <w:r w:rsidR="008F5780">
        <w:t>n</w:t>
      </w:r>
      <w:r w:rsidR="00CE7C06">
        <w:t xml:space="preserve"> är </w:t>
      </w:r>
      <w:r w:rsidR="0030783A">
        <w:t>delegerad och Djurparken har inte upprättat någon skriftlig dokumentation.</w:t>
      </w:r>
    </w:p>
    <w:p w:rsidR="009275AC" w:rsidRDefault="00866A23" w:rsidP="009275AC">
      <w:r w:rsidRPr="009754C8">
        <w:t>Interna handlingar i form av protokoll, beslut, styrdokument (</w:t>
      </w:r>
      <w:r w:rsidR="00CE7C06">
        <w:t xml:space="preserve">exempelvis </w:t>
      </w:r>
      <w:r w:rsidRPr="009754C8">
        <w:t>arbetsordning, delegationsbeslut, arbetsmiljöplaner och liknande</w:t>
      </w:r>
      <w:r w:rsidR="00CE7C06">
        <w:t xml:space="preserve">, risk- och sårbarhetsanalyster, </w:t>
      </w:r>
      <w:r w:rsidRPr="009754C8">
        <w:t xml:space="preserve">policydokument etc.) registreras inte systematiskt </w:t>
      </w:r>
      <w:r>
        <w:t xml:space="preserve">vid huvudkontoret </w:t>
      </w:r>
      <w:r w:rsidRPr="009754C8">
        <w:t>och ordnas inte heller strukturerat på annat sätt; dock med undantag för styrelseprotokollen som hålls ordnade</w:t>
      </w:r>
      <w:r>
        <w:t xml:space="preserve"> i löpande följd</w:t>
      </w:r>
      <w:r w:rsidRPr="009754C8">
        <w:t xml:space="preserve">. </w:t>
      </w:r>
    </w:p>
    <w:p w:rsidR="009275AC" w:rsidRDefault="00866A23" w:rsidP="009275AC">
      <w:r w:rsidRPr="009754C8">
        <w:t xml:space="preserve">Det finns ett centralt avtalsregister i den meningen att avtal som </w:t>
      </w:r>
      <w:r>
        <w:t>bolaget</w:t>
      </w:r>
      <w:r w:rsidRPr="009754C8">
        <w:t xml:space="preserve"> träffar med tredje man sättas in i en pärm </w:t>
      </w:r>
      <w:r>
        <w:t>på huvudkontoret</w:t>
      </w:r>
      <w:r w:rsidRPr="009754C8">
        <w:t>. Bakomliggande material hålls inte samlat</w:t>
      </w:r>
      <w:r w:rsidR="009275AC">
        <w:t>.</w:t>
      </w:r>
    </w:p>
    <w:p w:rsidR="007144D8" w:rsidRDefault="00CE7C06" w:rsidP="007144D8">
      <w:r>
        <w:t>När det gäller Djurparkens t</w:t>
      </w:r>
      <w:r w:rsidR="00E85CC1" w:rsidRPr="009754C8">
        <w:t>illstånd till verksamhete</w:t>
      </w:r>
      <w:r>
        <w:t xml:space="preserve">n, </w:t>
      </w:r>
      <w:r w:rsidR="00E85CC1" w:rsidRPr="009754C8">
        <w:t xml:space="preserve">förnyelsefrågor, påpekande efter inspektion, förelägganden och liknande hanteras </w:t>
      </w:r>
      <w:r>
        <w:t>dessa dokument självständigt på avdelningen</w:t>
      </w:r>
      <w:r w:rsidR="00E85CC1" w:rsidRPr="009754C8">
        <w:t xml:space="preserve">. Det finns inga föreskrifter eller rutiner att </w:t>
      </w:r>
      <w:r>
        <w:t>hithörande</w:t>
      </w:r>
      <w:r w:rsidR="00E85CC1" w:rsidRPr="009754C8">
        <w:t xml:space="preserve"> frågor ska rapporteras uppåt i organisationen. Inte heller att aktuella tillstånd, dispenser och förelägganden ska finnas sammanställda.</w:t>
      </w:r>
      <w:r w:rsidR="00E85CC1">
        <w:t xml:space="preserve">  </w:t>
      </w:r>
      <w:r w:rsidR="008F5780">
        <w:t>B</w:t>
      </w:r>
      <w:r w:rsidR="00E85CC1">
        <w:t>evakningsrutiner saknas.</w:t>
      </w:r>
      <w:r w:rsidR="007144D8" w:rsidRPr="007144D8">
        <w:t xml:space="preserve"> </w:t>
      </w:r>
      <w:r w:rsidR="007144D8">
        <w:t>Chefen för Djurparken förvarar tillstånd, tillsynsmyndighetens kontrollrapporter och liknande officiella handlingar i pärmar på sitt tjänstrum. Det finns inga register över detta material och åtkomsten är personberoende.</w:t>
      </w:r>
    </w:p>
    <w:p w:rsidR="008F5780" w:rsidRDefault="007C066C" w:rsidP="008F5780">
      <w:r>
        <w:t>Bolaget</w:t>
      </w:r>
      <w:r w:rsidR="00157218" w:rsidRPr="009754C8">
        <w:t xml:space="preserve"> har inte sekretessavtal med sin personal. Däremot finns </w:t>
      </w:r>
      <w:r w:rsidR="008F5780">
        <w:t>muntliga</w:t>
      </w:r>
      <w:r w:rsidR="00157218" w:rsidRPr="009754C8">
        <w:t xml:space="preserve"> </w:t>
      </w:r>
      <w:r w:rsidR="00157218" w:rsidRPr="008F5780">
        <w:t>riktlinjer att</w:t>
      </w:r>
      <w:r w:rsidR="00C67B32" w:rsidRPr="008F5780">
        <w:t xml:space="preserve"> inte</w:t>
      </w:r>
      <w:r w:rsidR="00157218" w:rsidRPr="008F5780">
        <w:t xml:space="preserve"> ge spridning </w:t>
      </w:r>
      <w:r w:rsidR="00C67B32" w:rsidRPr="008F5780">
        <w:t>åt</w:t>
      </w:r>
      <w:r w:rsidR="00157218" w:rsidRPr="008F5780">
        <w:t xml:space="preserve"> uppgifter av ekonomisk karaktär </w:t>
      </w:r>
      <w:r w:rsidR="00C67B32" w:rsidRPr="008F5780">
        <w:t xml:space="preserve">samt hur </w:t>
      </w:r>
      <w:r w:rsidR="00157218" w:rsidRPr="008F5780">
        <w:t>lösenord</w:t>
      </w:r>
      <w:r w:rsidR="00643B0E" w:rsidRPr="008F5780">
        <w:t xml:space="preserve"> ska ha</w:t>
      </w:r>
      <w:r w:rsidR="00C67B32" w:rsidRPr="008F5780">
        <w:t>nteras</w:t>
      </w:r>
      <w:r w:rsidR="00157218" w:rsidRPr="008F5780">
        <w:t>.</w:t>
      </w:r>
      <w:r w:rsidRPr="008F5780">
        <w:t xml:space="preserve"> Det är upp till cheferna fö</w:t>
      </w:r>
      <w:r w:rsidR="00DB1824">
        <w:t xml:space="preserve">r verksamhetsområdena att bedöma </w:t>
      </w:r>
      <w:r w:rsidRPr="008F5780">
        <w:t>om</w:t>
      </w:r>
      <w:r>
        <w:t xml:space="preserve"> uppgifter i den egna verksamheten omfattas av sekretess.</w:t>
      </w:r>
      <w:r w:rsidR="008F5780" w:rsidRPr="008F5780">
        <w:t xml:space="preserve"> </w:t>
      </w:r>
      <w:r w:rsidR="008F5780">
        <w:t>Personalen vid Djurparken anser att uppgifterna i</w:t>
      </w:r>
      <w:r w:rsidR="007144D8">
        <w:t xml:space="preserve"> ARKS är hemliga; </w:t>
      </w:r>
      <w:r w:rsidR="008F5780" w:rsidRPr="009754C8">
        <w:t xml:space="preserve">i </w:t>
      </w:r>
      <w:r w:rsidR="008F5780" w:rsidRPr="009754C8">
        <w:lastRenderedPageBreak/>
        <w:t xml:space="preserve">vart fall </w:t>
      </w:r>
      <w:r w:rsidR="008F5780">
        <w:t>veterinärens rapporter om djuren</w:t>
      </w:r>
      <w:r w:rsidR="008F5780" w:rsidRPr="009754C8">
        <w:t>.</w:t>
      </w:r>
      <w:r w:rsidR="008F5780">
        <w:t xml:space="preserve"> Tillämplig sekretessbestämmelse kan inte anges. Det förs ingen förteckning över de bestämmelser i </w:t>
      </w:r>
      <w:r w:rsidR="00B87A5E">
        <w:t xml:space="preserve">offentlighets- och </w:t>
      </w:r>
      <w:r w:rsidR="008F5780">
        <w:t>sekretesslagen som är vanligast förekommande i verksamheten.</w:t>
      </w:r>
    </w:p>
    <w:p w:rsidR="007144D8" w:rsidRDefault="007144D8" w:rsidP="007144D8">
      <w:pPr>
        <w:rPr>
          <w:b/>
          <w:bCs/>
        </w:rPr>
      </w:pPr>
      <w:r>
        <w:t>Organisationen saknar arkivplan.</w:t>
      </w:r>
      <w:r w:rsidRPr="007144D8">
        <w:t xml:space="preserve"> </w:t>
      </w:r>
      <w:r>
        <w:t xml:space="preserve">Inget material som rör Djurparken har arkiverats. </w:t>
      </w:r>
    </w:p>
    <w:p w:rsidR="00B64688" w:rsidRDefault="00B64688" w:rsidP="00E731EE">
      <w:pPr>
        <w:pStyle w:val="Rubrik4"/>
      </w:pPr>
      <w:r>
        <w:t>Slutsatser</w:t>
      </w:r>
    </w:p>
    <w:p w:rsidR="007144D8" w:rsidRDefault="007144D8" w:rsidP="007144D8">
      <w:r>
        <w:t>Eskilstuna kommun har ett rättsligt bestämmande inflytande över Parken Zoo AB. De regler om allmänna handlingar som gäller för myndigheter</w:t>
      </w:r>
      <w:r w:rsidR="00443E5E">
        <w:t xml:space="preserve"> </w:t>
      </w:r>
      <w:r w:rsidR="00D951C1">
        <w:t>(offentlighets- och sekretesslagen) g</w:t>
      </w:r>
      <w:r>
        <w:t>äller därmed också för bolaget. I arkivhänseende ska organisationen iaktta arkivlagen och vad kommunen har beslutat (arkivreglemente).</w:t>
      </w:r>
    </w:p>
    <w:p w:rsidR="00B64688" w:rsidRDefault="007144D8" w:rsidP="00B64688">
      <w:r>
        <w:t>Bolaget</w:t>
      </w:r>
      <w:r w:rsidR="00B64688">
        <w:t xml:space="preserve"> uppfyller inte de krav som gäller vid hantering av allmänna handlingar.</w:t>
      </w:r>
    </w:p>
    <w:p w:rsidR="0030783A" w:rsidRDefault="00D951C1" w:rsidP="00B64688">
      <w:r>
        <w:t>Den i lag föreskrivna</w:t>
      </w:r>
      <w:r w:rsidR="00B64688">
        <w:t xml:space="preserve"> beskrivning av organisationens allmänna handlingar</w:t>
      </w:r>
      <w:r w:rsidR="00B87A5E">
        <w:t xml:space="preserve"> saknas. Av</w:t>
      </w:r>
      <w:r>
        <w:t xml:space="preserve"> b</w:t>
      </w:r>
      <w:r w:rsidR="0030783A">
        <w:t>eskrivning</w:t>
      </w:r>
      <w:r w:rsidR="00B87A5E">
        <w:t>en</w:t>
      </w:r>
      <w:r w:rsidR="0030783A">
        <w:t xml:space="preserve"> ska bl.a</w:t>
      </w:r>
      <w:r>
        <w:t>.</w:t>
      </w:r>
      <w:r w:rsidR="0030783A">
        <w:t xml:space="preserve"> organisation</w:t>
      </w:r>
      <w:r>
        <w:t>ens struktur</w:t>
      </w:r>
      <w:r w:rsidR="0030783A">
        <w:t xml:space="preserve"> framgå i syfte att underlätta sökandet efter allmänna handlingar. Beskrivingen ska också ge information om register</w:t>
      </w:r>
      <w:r>
        <w:t>,</w:t>
      </w:r>
      <w:r w:rsidR="0030783A">
        <w:t xml:space="preserve"> förteckningar och andra sökmedel till organ</w:t>
      </w:r>
      <w:r>
        <w:t>isationens</w:t>
      </w:r>
      <w:r w:rsidR="0030783A">
        <w:t xml:space="preserve"> allmänna handlingar samt om de </w:t>
      </w:r>
      <w:r w:rsidR="000643CF">
        <w:t xml:space="preserve">tekniska hjälpmedel som enskild själv kan få använda för att ta del av </w:t>
      </w:r>
      <w:r>
        <w:t>organisationens</w:t>
      </w:r>
      <w:r w:rsidR="000643CF">
        <w:t xml:space="preserve"> allmänna handlingar. Av beskrivingen ska även framgå vem som kan lämna upplysningar om </w:t>
      </w:r>
      <w:r>
        <w:t>organisationens</w:t>
      </w:r>
      <w:r w:rsidR="000643CF">
        <w:t xml:space="preserve"> allmänna handlingar, deras användning och sökmöjligheter.</w:t>
      </w:r>
    </w:p>
    <w:p w:rsidR="00B64688" w:rsidRDefault="00B64688" w:rsidP="00B64688">
      <w:r>
        <w:t xml:space="preserve">Det går inte att fastställa i vilka fall handlingar hanteras vid huvudkontoret och i vilka fall hanteringen är decentraliserad. </w:t>
      </w:r>
    </w:p>
    <w:p w:rsidR="00906F86" w:rsidRPr="00B64688" w:rsidRDefault="007144D8" w:rsidP="00B64688">
      <w:r>
        <w:t>R</w:t>
      </w:r>
      <w:r w:rsidR="00906F86">
        <w:t>egistrering</w:t>
      </w:r>
      <w:r>
        <w:t>en</w:t>
      </w:r>
      <w:r w:rsidR="00906F86">
        <w:t xml:space="preserve"> i diarieboken uppfyller inte </w:t>
      </w:r>
      <w:r>
        <w:t xml:space="preserve">helt </w:t>
      </w:r>
      <w:r w:rsidR="00906F86">
        <w:t xml:space="preserve">de krav som ställs i </w:t>
      </w:r>
      <w:r w:rsidR="00D951C1">
        <w:t xml:space="preserve">offentlighets- och </w:t>
      </w:r>
      <w:r w:rsidR="00906F86">
        <w:t>sekretsslagen på registrering.</w:t>
      </w:r>
      <w:r>
        <w:t xml:space="preserve"> Registreringen ska även kort redovisa vad handlingen rör.</w:t>
      </w:r>
      <w:r w:rsidR="00906F86">
        <w:t xml:space="preserve"> Med hänsyn till den bredd på verksamheten som bolaget har skulle det vara en fördel om bolaget upprättade en systematisk dokumenthanteringsplan, dvs. en struktur där handlingar förs samman i grupper med hänsyn till de olika processerna. </w:t>
      </w:r>
    </w:p>
    <w:p w:rsidR="00D71A39" w:rsidRDefault="00D71A39" w:rsidP="00895997">
      <w:r>
        <w:t>Dokumenthangeringsplanen bör också redovisa vilka handlingar som ska ordnas på annat sätt än genom</w:t>
      </w:r>
      <w:r w:rsidR="00D951C1">
        <w:t xml:space="preserve"> att</w:t>
      </w:r>
      <w:r>
        <w:t xml:space="preserve"> registreras och hur dessa samlingar är uppbyggda.</w:t>
      </w:r>
      <w:r w:rsidR="00C8777E">
        <w:t xml:space="preserve"> I de fall en handling ska omfattas av sekretess måste den registreras. Det är inte tillräckligt att den hålls ordnad.</w:t>
      </w:r>
    </w:p>
    <w:p w:rsidR="00895997" w:rsidRDefault="00D71A39" w:rsidP="00895997">
      <w:r>
        <w:t>Oberoende av om handlingarna registreras eller hålls ordnade på annat sätt bör det framgå var en handling är förvarad.</w:t>
      </w:r>
    </w:p>
    <w:p w:rsidR="00C8777E" w:rsidRDefault="00C8777E" w:rsidP="00895997">
      <w:r>
        <w:t>I arbetet med en dokumenthanteringsplan ska också uppmärksammas hanteringen av e-post och andra digitala handlingar.</w:t>
      </w:r>
      <w:r w:rsidR="007144D8">
        <w:t xml:space="preserve"> Digitala handlingar ska förvaras i läsb</w:t>
      </w:r>
      <w:r w:rsidR="00524E97">
        <w:t>a</w:t>
      </w:r>
      <w:r w:rsidR="007144D8">
        <w:t>r form.</w:t>
      </w:r>
      <w:r>
        <w:t xml:space="preserve"> Det bör vidare finnas regler om tjänsteanteckningar, dvs. att muntliga uppgifter av väsentlig betydelse för verksamheten ska antecknas.</w:t>
      </w:r>
    </w:p>
    <w:p w:rsidR="00EC50C9" w:rsidRDefault="00EC50C9" w:rsidP="00895997">
      <w:r>
        <w:t xml:space="preserve">Det finns inga </w:t>
      </w:r>
      <w:r w:rsidR="00D951C1">
        <w:t xml:space="preserve">generella </w:t>
      </w:r>
      <w:r>
        <w:t xml:space="preserve">bestämmelser i </w:t>
      </w:r>
      <w:r w:rsidR="00D951C1">
        <w:t xml:space="preserve">offentlighets- och </w:t>
      </w:r>
      <w:r>
        <w:t>sekretesslagen som föreskriver sekretess för uppgifter om djurparksdjur eller veterinärrapporter. För Djurparkens vidkommande kan sekretess exempelvis tänkas när det gäller upphandling eller för att skydda affärs- eller driftförhållanden.</w:t>
      </w:r>
      <w:r w:rsidR="00D951C1">
        <w:t xml:space="preserve"> Bo</w:t>
      </w:r>
      <w:r w:rsidR="000643CF">
        <w:t>laget bör gå igenom verksa</w:t>
      </w:r>
      <w:r w:rsidR="008A6D39">
        <w:t>m</w:t>
      </w:r>
      <w:r w:rsidR="000643CF">
        <w:t>heten och identifiera om det finns uppgifter av sådan karaktär att sekrete</w:t>
      </w:r>
      <w:r w:rsidR="008A6D39">
        <w:t>s</w:t>
      </w:r>
      <w:r w:rsidR="000643CF">
        <w:t>sprövning i enskilda fall kan vara motiverad.</w:t>
      </w:r>
    </w:p>
    <w:p w:rsidR="003655D1" w:rsidRPr="003655D1" w:rsidRDefault="004D6E26" w:rsidP="003655D1">
      <w:r>
        <w:lastRenderedPageBreak/>
        <w:t xml:space="preserve">Bolaget bör vidta åtgärder för att leva upp till </w:t>
      </w:r>
      <w:r w:rsidR="00EC50C9">
        <w:t>vad som föreskrivs i arkivlagen och vad som följer av kommunens arkivreglemente.</w:t>
      </w:r>
      <w:r w:rsidR="00895997">
        <w:t xml:space="preserve">    </w:t>
      </w:r>
    </w:p>
    <w:p w:rsidR="008A6D39" w:rsidRDefault="008A6D39" w:rsidP="009754C8">
      <w:pPr>
        <w:pStyle w:val="Rubrik2"/>
      </w:pPr>
    </w:p>
    <w:p w:rsidR="003E58B7" w:rsidRDefault="003E58B7" w:rsidP="009754C8">
      <w:pPr>
        <w:pStyle w:val="Rubrik2"/>
      </w:pPr>
      <w:r>
        <w:t>10 Fortbildning av personal</w:t>
      </w:r>
    </w:p>
    <w:p w:rsidR="003E58B7" w:rsidRDefault="00C77BFC" w:rsidP="00C77BFC">
      <w:pPr>
        <w:pStyle w:val="Rubrik4"/>
      </w:pPr>
      <w:r>
        <w:t>Iakttagelser</w:t>
      </w:r>
    </w:p>
    <w:p w:rsidR="00C77BFC" w:rsidRDefault="00C77BFC" w:rsidP="00C77BFC">
      <w:r>
        <w:t>Det har vid samtalen med personalen kommit fram starka önskemål om vidareutbildning. Det upplevs som en stor brist att djurparken inte samverkar med SDF och det erfarenhetsutbyte som detta kan ge.</w:t>
      </w:r>
    </w:p>
    <w:p w:rsidR="00C77BFC" w:rsidRDefault="00C77BFC" w:rsidP="00C77BFC">
      <w:pPr>
        <w:pStyle w:val="Rubrik4"/>
      </w:pPr>
      <w:r>
        <w:t>Slutsatser</w:t>
      </w:r>
    </w:p>
    <w:p w:rsidR="00C77BFC" w:rsidRPr="00C77BFC" w:rsidRDefault="00C77BFC" w:rsidP="00C77BFC">
      <w:r>
        <w:t>Även i ett stramt budgetläge måst resurser avsättas till kompetensutveckling av personalen. En resurssnål väg att gå kan vara att öka samverkan med</w:t>
      </w:r>
      <w:r w:rsidR="00EC50C9">
        <w:t xml:space="preserve"> S</w:t>
      </w:r>
      <w:r>
        <w:t>DF.</w:t>
      </w:r>
    </w:p>
    <w:p w:rsidR="008A6D39" w:rsidRDefault="008A6D39" w:rsidP="003E58B7">
      <w:pPr>
        <w:pStyle w:val="Rubrik2"/>
      </w:pPr>
    </w:p>
    <w:p w:rsidR="003E58B7" w:rsidRDefault="003E58B7" w:rsidP="003E58B7">
      <w:pPr>
        <w:pStyle w:val="Rubrik2"/>
      </w:pPr>
      <w:r>
        <w:t xml:space="preserve">11 </w:t>
      </w:r>
      <w:r w:rsidR="00E05BF9" w:rsidRPr="00E05BF9">
        <w:t xml:space="preserve">Kompetensen inom Parken Zoos organisation avseende djurhållning, </w:t>
      </w:r>
      <w:proofErr w:type="gramStart"/>
      <w:r w:rsidR="00E05BF9" w:rsidRPr="00E05BF9">
        <w:t>inbegripet</w:t>
      </w:r>
      <w:proofErr w:type="gramEnd"/>
      <w:r w:rsidR="00E05BF9" w:rsidRPr="00E05BF9">
        <w:t xml:space="preserve"> tillståndstolkning, lagtolkning, ekonomi och andra väsentliga områden.</w:t>
      </w:r>
    </w:p>
    <w:p w:rsidR="00E05BF9" w:rsidRDefault="00F87E9A" w:rsidP="003C3DA4">
      <w:pPr>
        <w:pStyle w:val="Rubrik4"/>
      </w:pPr>
      <w:r>
        <w:t>Iakttagelser</w:t>
      </w:r>
    </w:p>
    <w:p w:rsidR="00766B31" w:rsidRDefault="00F87E9A" w:rsidP="00F87E9A">
      <w:r>
        <w:t>Vi har kunnat konstatera att det föreligger en rad avvikelser från gällande föreskrifter såväl när det gäller djurhållning som rent administrativ</w:t>
      </w:r>
      <w:r w:rsidR="00DB1824">
        <w:t>t</w:t>
      </w:r>
      <w:r>
        <w:t xml:space="preserve">. </w:t>
      </w:r>
      <w:r w:rsidR="00766B31">
        <w:t xml:space="preserve">Även den icke normbundna delen av verksamheten har visat på brister. Styrdokumenten i form av exempelvis </w:t>
      </w:r>
      <w:r w:rsidR="003C3DA4">
        <w:t>kollektions</w:t>
      </w:r>
      <w:r w:rsidR="00766B31">
        <w:t>plan och miljöberikningsplan når inte upp till en acceptabel standard.  U</w:t>
      </w:r>
      <w:r>
        <w:t xml:space="preserve">ppföljning och utvärdering har </w:t>
      </w:r>
      <w:r w:rsidR="00766B31">
        <w:t xml:space="preserve">inte </w:t>
      </w:r>
      <w:r>
        <w:t>varit tillfredsställande</w:t>
      </w:r>
      <w:r w:rsidR="00766B31">
        <w:t>.</w:t>
      </w:r>
    </w:p>
    <w:p w:rsidR="00DF1A0F" w:rsidRDefault="00DF1A0F" w:rsidP="00F87E9A">
      <w:r>
        <w:t>Parken har, främst av ekonomiska skäl, valt en starkt decentraliserad organisation med små resurser</w:t>
      </w:r>
      <w:r w:rsidRPr="00DF1A0F">
        <w:t xml:space="preserve"> </w:t>
      </w:r>
      <w:r>
        <w:t xml:space="preserve">såväl när det gäller ledning av djurparkens kärnverksamhet som administration. Det är ett omfattande regelverk som ska iakttas. Verksamheten har i stor utsträckning blivit personberoende och starkt fixerad vid </w:t>
      </w:r>
      <w:r w:rsidR="00A3219D">
        <w:t xml:space="preserve">en volymmässig utveckling av bevarandeprogrammet. Tillräcklig uppmärksamhet har inte ägnats den löpande driften och behovet av att konsolidera verksamheten.  </w:t>
      </w:r>
      <w:r>
        <w:t xml:space="preserve"> </w:t>
      </w:r>
    </w:p>
    <w:p w:rsidR="00F87E9A" w:rsidRDefault="00766B31" w:rsidP="00F87E9A">
      <w:r>
        <w:t>Vi tycker oss också ha noterat att ledningen</w:t>
      </w:r>
      <w:r w:rsidR="004B21C6">
        <w:t xml:space="preserve"> inte insett det stöd för verksamheten som </w:t>
      </w:r>
      <w:r w:rsidR="002F1EFB">
        <w:t>tillsynsmyndigheten och gällande föreskrifter utgör. Myndighetskontroll ska inte uppfattas som en belastning utan som</w:t>
      </w:r>
      <w:r w:rsidR="00B87A5E">
        <w:t xml:space="preserve"> en</w:t>
      </w:r>
      <w:r w:rsidR="002F1EFB">
        <w:t xml:space="preserve"> tillgång.</w:t>
      </w:r>
    </w:p>
    <w:p w:rsidR="002F1EFB" w:rsidRDefault="002F1EFB" w:rsidP="002F1EFB">
      <w:pPr>
        <w:pStyle w:val="Rubrik4"/>
      </w:pPr>
      <w:r>
        <w:t>Slutsatser</w:t>
      </w:r>
    </w:p>
    <w:p w:rsidR="002F1EFB" w:rsidRDefault="00A3219D" w:rsidP="002F1EFB">
      <w:r>
        <w:t xml:space="preserve">Vi ser ett behov av en större medvetenhet om gällande regler såväl när det gäller kärnverksamheten som inom det administrativa området. Det är grundläggande att all verksamhet är tillståndsgiven, att förändringar förankras i organisationen och med kontrakterad veterinär och zoolog </w:t>
      </w:r>
      <w:r w:rsidR="008F3911">
        <w:t xml:space="preserve">samt </w:t>
      </w:r>
      <w:r>
        <w:t xml:space="preserve">att tillstånd, eller vid behov dispenser från gällande regler, söks. </w:t>
      </w:r>
    </w:p>
    <w:p w:rsidR="00A3219D" w:rsidRPr="002F1EFB" w:rsidRDefault="00A3219D" w:rsidP="002F1EFB">
      <w:r>
        <w:t xml:space="preserve">Bolaget bör överväga att hos tillsynsmyndigheten efterfråga en </w:t>
      </w:r>
      <w:r w:rsidR="00A226FA">
        <w:t>djupare genomgång och kontroll av verksamheten.</w:t>
      </w:r>
    </w:p>
    <w:p w:rsidR="00E05BF9" w:rsidRDefault="00E05BF9" w:rsidP="00E05BF9"/>
    <w:p w:rsidR="00E05BF9" w:rsidRDefault="00E05BF9" w:rsidP="00E05BF9">
      <w:r>
        <w:t>Eskilstuna den 17 december 2012</w:t>
      </w:r>
    </w:p>
    <w:p w:rsidR="00E05BF9" w:rsidRDefault="00E05BF9" w:rsidP="00E05BF9"/>
    <w:p w:rsidR="00E05BF9" w:rsidRDefault="00E05BF9" w:rsidP="00E05BF9"/>
    <w:p w:rsidR="00E05BF9" w:rsidRDefault="00E05BF9" w:rsidP="00E05BF9">
      <w:r>
        <w:t>Bengt Röken</w:t>
      </w:r>
      <w:r w:rsidR="00DB1824">
        <w:tab/>
      </w:r>
      <w:r w:rsidR="00DB1824">
        <w:tab/>
      </w:r>
      <w:r w:rsidR="00DB1824">
        <w:tab/>
      </w:r>
      <w:r w:rsidR="00DB1824">
        <w:tab/>
        <w:t>Roger Pettersson</w:t>
      </w:r>
      <w:r w:rsidR="00DB1824">
        <w:br/>
        <w:t>f.d. chefsveterinär Kolmården</w:t>
      </w:r>
      <w:r w:rsidR="00DB1824">
        <w:tab/>
      </w:r>
      <w:r w:rsidR="00DB1824">
        <w:tab/>
        <w:t>Generalsekreterare WSPA</w:t>
      </w:r>
      <w:r w:rsidR="00DB1824">
        <w:tab/>
      </w:r>
    </w:p>
    <w:p w:rsidR="00E05BF9" w:rsidRDefault="00E05BF9" w:rsidP="00E05BF9"/>
    <w:p w:rsidR="00E05BF9" w:rsidRDefault="00E05BF9" w:rsidP="00E05BF9">
      <w:r>
        <w:t xml:space="preserve"> Kenneth Ekvall </w:t>
      </w:r>
      <w:r w:rsidR="00DB1824">
        <w:tab/>
      </w:r>
      <w:r w:rsidR="00DB1824">
        <w:tab/>
      </w:r>
      <w:r w:rsidR="00DB1824">
        <w:tab/>
        <w:t xml:space="preserve">Bertil </w:t>
      </w:r>
      <w:proofErr w:type="spellStart"/>
      <w:r w:rsidR="00DB1824">
        <w:t>Kallner</w:t>
      </w:r>
      <w:proofErr w:type="spellEnd"/>
      <w:r w:rsidR="00DB1824">
        <w:br/>
        <w:t>Zoolog och SDF-representant</w:t>
      </w:r>
      <w:r>
        <w:tab/>
      </w:r>
      <w:r>
        <w:tab/>
      </w:r>
      <w:r>
        <w:tab/>
      </w:r>
      <w:r w:rsidR="00DB1824">
        <w:t>f.d. chefsjurist Kammarkollegiet</w:t>
      </w:r>
    </w:p>
    <w:p w:rsidR="00E05BF9" w:rsidRDefault="00E05BF9" w:rsidP="00E05BF9"/>
    <w:p w:rsidR="00E05BF9" w:rsidRPr="00E05BF9" w:rsidRDefault="00E05BF9" w:rsidP="00E05BF9"/>
    <w:p w:rsidR="003E58B7" w:rsidRDefault="003E58B7" w:rsidP="003E58B7"/>
    <w:p w:rsidR="003E58B7" w:rsidRPr="003E58B7" w:rsidRDefault="003E58B7" w:rsidP="003E58B7"/>
    <w:sectPr w:rsidR="003E58B7" w:rsidRPr="003E58B7" w:rsidSect="00D844AC">
      <w:headerReference w:type="default" r:id="rId9"/>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13" w:rsidRDefault="00C27313" w:rsidP="003A612B">
      <w:pPr>
        <w:spacing w:after="0" w:line="240" w:lineRule="auto"/>
      </w:pPr>
      <w:r>
        <w:separator/>
      </w:r>
    </w:p>
  </w:endnote>
  <w:endnote w:type="continuationSeparator" w:id="0">
    <w:p w:rsidR="00C27313" w:rsidRDefault="00C27313" w:rsidP="003A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13" w:rsidRDefault="00C27313" w:rsidP="003A612B">
      <w:pPr>
        <w:spacing w:after="0" w:line="240" w:lineRule="auto"/>
      </w:pPr>
      <w:r>
        <w:separator/>
      </w:r>
    </w:p>
  </w:footnote>
  <w:footnote w:type="continuationSeparator" w:id="0">
    <w:p w:rsidR="00C27313" w:rsidRDefault="00C27313" w:rsidP="003A612B">
      <w:pPr>
        <w:spacing w:after="0" w:line="240" w:lineRule="auto"/>
      </w:pPr>
      <w:r>
        <w:continuationSeparator/>
      </w:r>
    </w:p>
  </w:footnote>
  <w:footnote w:id="1">
    <w:p w:rsidR="008F5780" w:rsidRDefault="008F5780">
      <w:pPr>
        <w:pStyle w:val="Fotnotstext"/>
      </w:pPr>
      <w:r>
        <w:rPr>
          <w:rStyle w:val="Fotnotsreferens"/>
        </w:rPr>
        <w:footnoteRef/>
      </w:r>
      <w:r>
        <w:t xml:space="preserve"> EEP står för </w:t>
      </w:r>
      <w:proofErr w:type="spellStart"/>
      <w:r>
        <w:t>European</w:t>
      </w:r>
      <w:proofErr w:type="spellEnd"/>
      <w:r>
        <w:t xml:space="preserve"> Endangered Species Program (europeiska avelsprogrammet för hotade arter). Det är en av de viktigaste uppgifterna för den europeiska </w:t>
      </w:r>
      <w:r w:rsidR="006A0065">
        <w:t xml:space="preserve">djurparksorganisationen </w:t>
      </w:r>
      <w:r>
        <w:t xml:space="preserve">EAZA (European Association </w:t>
      </w:r>
      <w:proofErr w:type="spellStart"/>
      <w:r>
        <w:t>of</w:t>
      </w:r>
      <w:proofErr w:type="spellEnd"/>
      <w:r>
        <w:t xml:space="preserve"> Zoos </w:t>
      </w:r>
      <w:proofErr w:type="spellStart"/>
      <w:r>
        <w:t>Aqarias</w:t>
      </w:r>
      <w:proofErr w:type="spellEnd"/>
      <w:r>
        <w:t>) är att driva och administrera detta program.</w:t>
      </w:r>
    </w:p>
  </w:footnote>
  <w:footnote w:id="2">
    <w:p w:rsidR="008F5780" w:rsidRDefault="008F5780" w:rsidP="008C3D04">
      <w:pPr>
        <w:pStyle w:val="Fotnotstext"/>
      </w:pPr>
      <w:r>
        <w:rPr>
          <w:rStyle w:val="Fotnotsreferens"/>
        </w:rPr>
        <w:footnoteRef/>
      </w:r>
      <w:r>
        <w:t xml:space="preserve"> Svenska Djurparksföreningen</w:t>
      </w:r>
    </w:p>
  </w:footnote>
  <w:footnote w:id="3">
    <w:p w:rsidR="008F5780" w:rsidRDefault="008F5780" w:rsidP="008C3D04">
      <w:pPr>
        <w:pStyle w:val="Fotnotstext"/>
      </w:pPr>
      <w:r>
        <w:rPr>
          <w:rStyle w:val="Fotnotsreferens"/>
        </w:rPr>
        <w:footnoteRef/>
      </w:r>
      <w:r w:rsidRPr="009C3388">
        <w:t>Rådets direktiv 92/65/EEG</w:t>
      </w:r>
      <w:bookmarkStart w:id="1" w:name="ref1"/>
      <w:r w:rsidR="008353B7" w:rsidRPr="009C3388">
        <w:fldChar w:fldCharType="begin"/>
      </w:r>
      <w:r w:rsidRPr="009C3388">
        <w:instrText xml:space="preserve"> HYPERLINK "http://www.europarl.europa.eu/sides/getAllAnswers.do?reference=E-2003-1373&amp;language=SV" \l "def1" </w:instrText>
      </w:r>
      <w:r w:rsidR="008353B7" w:rsidRPr="009C3388">
        <w:fldChar w:fldCharType="separate"/>
      </w:r>
      <w:r w:rsidRPr="009C3388">
        <w:rPr>
          <w:rStyle w:val="Hyperlnk"/>
          <w:b/>
          <w:bCs/>
          <w:vertAlign w:val="superscript"/>
        </w:rPr>
        <w:t>(1)</w:t>
      </w:r>
      <w:r w:rsidR="008353B7" w:rsidRPr="009C3388">
        <w:fldChar w:fldCharType="end"/>
      </w:r>
      <w:bookmarkEnd w:id="1"/>
      <w:r w:rsidRPr="009C3388">
        <w:t>, det s.k. Balaidirektivet, är den rättsliga ramen för djurhälsovillkoren vid import av djur vilka inte specifikt täcks av gemenskapens lagstiftning. Där läggs fast de villkor under vilka sällsynta och exotiska arter som utgör den största delen av djuren i zoologiska trädgårdar får införas i gemenskapen. Där fastställs också på vilka villkor medlemsstaterna sinsemellan kan bedriva handel med sådana djur.</w:t>
      </w:r>
      <w:r>
        <w:t xml:space="preserve"> </w:t>
      </w:r>
    </w:p>
  </w:footnote>
  <w:footnote w:id="4">
    <w:p w:rsidR="008F5780" w:rsidRDefault="008F5780" w:rsidP="004B2D5F">
      <w:pPr>
        <w:pStyle w:val="Fotnotstext"/>
      </w:pPr>
      <w:r>
        <w:rPr>
          <w:rStyle w:val="Fotnotsreferens"/>
        </w:rPr>
        <w:footnoteRef/>
      </w:r>
      <w:r>
        <w:t xml:space="preserve"> </w:t>
      </w:r>
      <w:r>
        <w:rPr>
          <w:rStyle w:val="normal1"/>
          <w:sz w:val="17"/>
          <w:szCs w:val="17"/>
        </w:rPr>
        <w:t xml:space="preserve">TRACES är en databas som är gemensam för hela EU. Både när djur och vissa djurprodukter flyttas mellan EU-länder och då de importeras från länder utanför EU, ska förflyttningen registreras i TRACES. TRACES är en sammandragning av </w:t>
      </w:r>
      <w:r w:rsidRPr="00C855B0">
        <w:rPr>
          <w:rStyle w:val="normal1"/>
          <w:b/>
          <w:sz w:val="17"/>
          <w:szCs w:val="17"/>
        </w:rPr>
        <w:t>T</w:t>
      </w:r>
      <w:r>
        <w:rPr>
          <w:rStyle w:val="normal1"/>
          <w:sz w:val="17"/>
          <w:szCs w:val="17"/>
        </w:rPr>
        <w:t xml:space="preserve">rade </w:t>
      </w:r>
      <w:r w:rsidRPr="00C855B0">
        <w:rPr>
          <w:rStyle w:val="normal1"/>
          <w:b/>
          <w:sz w:val="17"/>
          <w:szCs w:val="17"/>
        </w:rPr>
        <w:t>C</w:t>
      </w:r>
      <w:r>
        <w:rPr>
          <w:rStyle w:val="normal1"/>
          <w:sz w:val="17"/>
          <w:szCs w:val="17"/>
        </w:rPr>
        <w:t xml:space="preserve">ontrol and </w:t>
      </w:r>
      <w:r w:rsidRPr="00C855B0">
        <w:rPr>
          <w:rStyle w:val="normal1"/>
          <w:b/>
          <w:sz w:val="17"/>
          <w:szCs w:val="17"/>
        </w:rPr>
        <w:t>E</w:t>
      </w:r>
      <w:r>
        <w:rPr>
          <w:rStyle w:val="normal1"/>
          <w:sz w:val="17"/>
          <w:szCs w:val="17"/>
        </w:rPr>
        <w:t xml:space="preserve">xport </w:t>
      </w:r>
      <w:r w:rsidRPr="0094035A">
        <w:rPr>
          <w:rStyle w:val="normal1"/>
          <w:b/>
          <w:sz w:val="17"/>
          <w:szCs w:val="17"/>
        </w:rPr>
        <w:t>S</w:t>
      </w:r>
      <w:r>
        <w:rPr>
          <w:rStyle w:val="normal1"/>
          <w:sz w:val="17"/>
          <w:szCs w:val="17"/>
        </w:rPr>
        <w:t>ystem</w:t>
      </w:r>
    </w:p>
    <w:p w:rsidR="008F5780" w:rsidRDefault="008F5780">
      <w:pPr>
        <w:pStyle w:val="Fotnotstext"/>
      </w:pPr>
    </w:p>
  </w:footnote>
  <w:footnote w:id="5">
    <w:p w:rsidR="008F5780" w:rsidRDefault="008F5780">
      <w:pPr>
        <w:pStyle w:val="Fotnotstext"/>
      </w:pPr>
      <w:r>
        <w:rPr>
          <w:rStyle w:val="Fotnotsreferens"/>
        </w:rPr>
        <w:footnoteRef/>
      </w:r>
      <w:r>
        <w:t xml:space="preserve"> </w:t>
      </w:r>
      <w:r>
        <w:rPr>
          <w:rStyle w:val="normal1"/>
          <w:sz w:val="17"/>
          <w:szCs w:val="17"/>
        </w:rPr>
        <w:t xml:space="preserve">Överenskommelsen om internationell handel med hotade arter av vilda djur och växter. Överenskommelsen trädde i kraft 1975 och kallas för Washingtonkonventionen eller CITES-överenskommelsen, som är förkortningen av det engelska namnet </w:t>
      </w:r>
      <w:r w:rsidRPr="009C3388">
        <w:rPr>
          <w:rStyle w:val="normal1"/>
          <w:b/>
          <w:sz w:val="17"/>
          <w:szCs w:val="17"/>
        </w:rPr>
        <w:t>C</w:t>
      </w:r>
      <w:r>
        <w:rPr>
          <w:rStyle w:val="normal1"/>
          <w:sz w:val="17"/>
          <w:szCs w:val="17"/>
        </w:rPr>
        <w:t xml:space="preserve">onvention on </w:t>
      </w:r>
      <w:r w:rsidRPr="009C3388">
        <w:rPr>
          <w:rStyle w:val="normal1"/>
          <w:b/>
          <w:sz w:val="17"/>
          <w:szCs w:val="17"/>
        </w:rPr>
        <w:t>I</w:t>
      </w:r>
      <w:r>
        <w:rPr>
          <w:rStyle w:val="normal1"/>
          <w:sz w:val="17"/>
          <w:szCs w:val="17"/>
        </w:rPr>
        <w:t xml:space="preserve">nternational </w:t>
      </w:r>
      <w:r w:rsidRPr="009C3388">
        <w:rPr>
          <w:rStyle w:val="normal1"/>
          <w:b/>
          <w:sz w:val="17"/>
          <w:szCs w:val="17"/>
        </w:rPr>
        <w:t>T</w:t>
      </w:r>
      <w:r>
        <w:rPr>
          <w:rStyle w:val="normal1"/>
          <w:sz w:val="17"/>
          <w:szCs w:val="17"/>
        </w:rPr>
        <w:t xml:space="preserve">rade in </w:t>
      </w:r>
      <w:r w:rsidRPr="009C3388">
        <w:rPr>
          <w:rStyle w:val="normal1"/>
          <w:b/>
          <w:sz w:val="17"/>
          <w:szCs w:val="17"/>
        </w:rPr>
        <w:t>E</w:t>
      </w:r>
      <w:r>
        <w:rPr>
          <w:rStyle w:val="normal1"/>
          <w:sz w:val="17"/>
          <w:szCs w:val="17"/>
        </w:rPr>
        <w:t xml:space="preserve">ndangered </w:t>
      </w:r>
      <w:r w:rsidRPr="009C3388">
        <w:rPr>
          <w:rStyle w:val="normal1"/>
          <w:b/>
          <w:sz w:val="17"/>
          <w:szCs w:val="17"/>
        </w:rPr>
        <w:t>S</w:t>
      </w:r>
      <w:r>
        <w:rPr>
          <w:rStyle w:val="normal1"/>
          <w:sz w:val="17"/>
          <w:szCs w:val="17"/>
        </w:rPr>
        <w:t>pecies of Wild Fauna and Flora. Över 170 av världens länder har antagit konventionen.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0" w:rsidRDefault="00C27313">
    <w:pPr>
      <w:pStyle w:val="Sidhuvud"/>
      <w:jc w:val="right"/>
    </w:pPr>
    <w:sdt>
      <w:sdtPr>
        <w:id w:val="-1766374330"/>
        <w:docPartObj>
          <w:docPartGallery w:val="Page Numbers (Top of Page)"/>
          <w:docPartUnique/>
        </w:docPartObj>
      </w:sdtPr>
      <w:sdtEndPr/>
      <w:sdtContent>
        <w:r w:rsidR="008353B7">
          <w:fldChar w:fldCharType="begin"/>
        </w:r>
        <w:r w:rsidR="008F5780">
          <w:instrText>PAGE   \* MERGEFORMAT</w:instrText>
        </w:r>
        <w:r w:rsidR="008353B7">
          <w:fldChar w:fldCharType="separate"/>
        </w:r>
        <w:r w:rsidR="00BD0F74">
          <w:rPr>
            <w:noProof/>
          </w:rPr>
          <w:t>1</w:t>
        </w:r>
        <w:r w:rsidR="008353B7">
          <w:fldChar w:fldCharType="end"/>
        </w:r>
      </w:sdtContent>
    </w:sdt>
  </w:p>
  <w:p w:rsidR="008F5780" w:rsidRDefault="008F578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427"/>
    <w:multiLevelType w:val="hybridMultilevel"/>
    <w:tmpl w:val="FD984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EAB6780"/>
    <w:multiLevelType w:val="hybridMultilevel"/>
    <w:tmpl w:val="CC86C788"/>
    <w:lvl w:ilvl="0" w:tplc="8C3C687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1F6D34"/>
    <w:multiLevelType w:val="hybridMultilevel"/>
    <w:tmpl w:val="9ED25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3FD2AB6"/>
    <w:multiLevelType w:val="hybridMultilevel"/>
    <w:tmpl w:val="369ED030"/>
    <w:lvl w:ilvl="0" w:tplc="619E6D58">
      <w:start w:val="1"/>
      <w:numFmt w:val="decimal"/>
      <w:lvlText w:val="%1."/>
      <w:lvlJc w:val="left"/>
      <w:pPr>
        <w:ind w:left="720" w:hanging="360"/>
      </w:pPr>
      <w:rPr>
        <w:b/>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nsid w:val="51D806A2"/>
    <w:multiLevelType w:val="hybridMultilevel"/>
    <w:tmpl w:val="9ED25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35106BA"/>
    <w:multiLevelType w:val="hybridMultilevel"/>
    <w:tmpl w:val="9ED25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CD20E7C"/>
    <w:multiLevelType w:val="hybridMultilevel"/>
    <w:tmpl w:val="9ED25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30D1D8A"/>
    <w:multiLevelType w:val="hybridMultilevel"/>
    <w:tmpl w:val="B7F27148"/>
    <w:lvl w:ilvl="0" w:tplc="FAC61C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3E"/>
    <w:rsid w:val="00000B8A"/>
    <w:rsid w:val="0000725D"/>
    <w:rsid w:val="000643CF"/>
    <w:rsid w:val="00065026"/>
    <w:rsid w:val="000A1476"/>
    <w:rsid w:val="000C7AF9"/>
    <w:rsid w:val="00117D65"/>
    <w:rsid w:val="001432C4"/>
    <w:rsid w:val="00157218"/>
    <w:rsid w:val="00196C24"/>
    <w:rsid w:val="001B1212"/>
    <w:rsid w:val="001D7ED9"/>
    <w:rsid w:val="001F6AFF"/>
    <w:rsid w:val="00226456"/>
    <w:rsid w:val="00226DC7"/>
    <w:rsid w:val="0023169E"/>
    <w:rsid w:val="002526FA"/>
    <w:rsid w:val="00254780"/>
    <w:rsid w:val="00273AC1"/>
    <w:rsid w:val="00294F25"/>
    <w:rsid w:val="002C313C"/>
    <w:rsid w:val="002D4B1D"/>
    <w:rsid w:val="002F1EFB"/>
    <w:rsid w:val="0030783A"/>
    <w:rsid w:val="00315B8E"/>
    <w:rsid w:val="00317F41"/>
    <w:rsid w:val="0032196F"/>
    <w:rsid w:val="00334C18"/>
    <w:rsid w:val="00353C93"/>
    <w:rsid w:val="003557F8"/>
    <w:rsid w:val="003655D1"/>
    <w:rsid w:val="00375A1A"/>
    <w:rsid w:val="003A43C6"/>
    <w:rsid w:val="003A612B"/>
    <w:rsid w:val="003A622A"/>
    <w:rsid w:val="003C3DA4"/>
    <w:rsid w:val="003D12DA"/>
    <w:rsid w:val="003D4FB6"/>
    <w:rsid w:val="003E58B7"/>
    <w:rsid w:val="003F388C"/>
    <w:rsid w:val="003F5D9B"/>
    <w:rsid w:val="00414F46"/>
    <w:rsid w:val="00443E5E"/>
    <w:rsid w:val="00465694"/>
    <w:rsid w:val="004818BA"/>
    <w:rsid w:val="004B21C6"/>
    <w:rsid w:val="004B2D5F"/>
    <w:rsid w:val="004D6E26"/>
    <w:rsid w:val="00524E97"/>
    <w:rsid w:val="00531419"/>
    <w:rsid w:val="00535E04"/>
    <w:rsid w:val="00591904"/>
    <w:rsid w:val="005B5748"/>
    <w:rsid w:val="005E1219"/>
    <w:rsid w:val="00604379"/>
    <w:rsid w:val="00611137"/>
    <w:rsid w:val="0062442B"/>
    <w:rsid w:val="006420FE"/>
    <w:rsid w:val="00643B0E"/>
    <w:rsid w:val="00686907"/>
    <w:rsid w:val="00694992"/>
    <w:rsid w:val="006A0065"/>
    <w:rsid w:val="006C64E7"/>
    <w:rsid w:val="006D25CB"/>
    <w:rsid w:val="0071130A"/>
    <w:rsid w:val="007144D8"/>
    <w:rsid w:val="007221FD"/>
    <w:rsid w:val="00727F34"/>
    <w:rsid w:val="00762DAC"/>
    <w:rsid w:val="00766B31"/>
    <w:rsid w:val="00777D40"/>
    <w:rsid w:val="007B15D5"/>
    <w:rsid w:val="007B71D6"/>
    <w:rsid w:val="007C066C"/>
    <w:rsid w:val="007D2B50"/>
    <w:rsid w:val="008353B7"/>
    <w:rsid w:val="00866A23"/>
    <w:rsid w:val="00887E85"/>
    <w:rsid w:val="00895997"/>
    <w:rsid w:val="008A6D39"/>
    <w:rsid w:val="008C3D04"/>
    <w:rsid w:val="008C7288"/>
    <w:rsid w:val="008E1742"/>
    <w:rsid w:val="008F3911"/>
    <w:rsid w:val="008F5780"/>
    <w:rsid w:val="00906F86"/>
    <w:rsid w:val="009275AC"/>
    <w:rsid w:val="0094035A"/>
    <w:rsid w:val="00956387"/>
    <w:rsid w:val="00962DA9"/>
    <w:rsid w:val="009754C8"/>
    <w:rsid w:val="00995BB4"/>
    <w:rsid w:val="009A377C"/>
    <w:rsid w:val="009B55BF"/>
    <w:rsid w:val="009C3388"/>
    <w:rsid w:val="00A159E6"/>
    <w:rsid w:val="00A226FA"/>
    <w:rsid w:val="00A3219D"/>
    <w:rsid w:val="00A54563"/>
    <w:rsid w:val="00A61A87"/>
    <w:rsid w:val="00A66BD1"/>
    <w:rsid w:val="00A74DC2"/>
    <w:rsid w:val="00AE0991"/>
    <w:rsid w:val="00AE55F3"/>
    <w:rsid w:val="00B0602A"/>
    <w:rsid w:val="00B0623E"/>
    <w:rsid w:val="00B42C42"/>
    <w:rsid w:val="00B64688"/>
    <w:rsid w:val="00B76B31"/>
    <w:rsid w:val="00B82F1A"/>
    <w:rsid w:val="00B841E1"/>
    <w:rsid w:val="00B87A5E"/>
    <w:rsid w:val="00B87A7C"/>
    <w:rsid w:val="00B959C3"/>
    <w:rsid w:val="00BD0F74"/>
    <w:rsid w:val="00BD7096"/>
    <w:rsid w:val="00BF293D"/>
    <w:rsid w:val="00C17045"/>
    <w:rsid w:val="00C23DA6"/>
    <w:rsid w:val="00C27313"/>
    <w:rsid w:val="00C326DC"/>
    <w:rsid w:val="00C67B32"/>
    <w:rsid w:val="00C728A0"/>
    <w:rsid w:val="00C77BFC"/>
    <w:rsid w:val="00C809EA"/>
    <w:rsid w:val="00C855B0"/>
    <w:rsid w:val="00C8777E"/>
    <w:rsid w:val="00CA0469"/>
    <w:rsid w:val="00CA3DC3"/>
    <w:rsid w:val="00CB51C7"/>
    <w:rsid w:val="00CD2F34"/>
    <w:rsid w:val="00CE7C06"/>
    <w:rsid w:val="00D14874"/>
    <w:rsid w:val="00D27DE2"/>
    <w:rsid w:val="00D367DB"/>
    <w:rsid w:val="00D61C18"/>
    <w:rsid w:val="00D71A39"/>
    <w:rsid w:val="00D844AC"/>
    <w:rsid w:val="00D90892"/>
    <w:rsid w:val="00D951C1"/>
    <w:rsid w:val="00DA01B5"/>
    <w:rsid w:val="00DB1824"/>
    <w:rsid w:val="00DB34B6"/>
    <w:rsid w:val="00DB62CB"/>
    <w:rsid w:val="00DE5439"/>
    <w:rsid w:val="00DF04CC"/>
    <w:rsid w:val="00DF1A0F"/>
    <w:rsid w:val="00DF1F72"/>
    <w:rsid w:val="00E05BF9"/>
    <w:rsid w:val="00E56304"/>
    <w:rsid w:val="00E731EE"/>
    <w:rsid w:val="00E76A6E"/>
    <w:rsid w:val="00E85CC1"/>
    <w:rsid w:val="00E943B7"/>
    <w:rsid w:val="00EB713F"/>
    <w:rsid w:val="00EC3BCF"/>
    <w:rsid w:val="00EC4094"/>
    <w:rsid w:val="00EC50C9"/>
    <w:rsid w:val="00EF31C0"/>
    <w:rsid w:val="00F02A19"/>
    <w:rsid w:val="00F04135"/>
    <w:rsid w:val="00F05BF3"/>
    <w:rsid w:val="00F0639D"/>
    <w:rsid w:val="00F5233E"/>
    <w:rsid w:val="00F87E9A"/>
    <w:rsid w:val="00F90F1F"/>
    <w:rsid w:val="00FA3C9F"/>
    <w:rsid w:val="00FD0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95BB4"/>
    <w:pPr>
      <w:keepNext/>
      <w:keepLines/>
      <w:spacing w:before="480" w:after="0"/>
      <w:outlineLvl w:val="0"/>
    </w:pPr>
    <w:rPr>
      <w:rFonts w:ascii="Times New Roman" w:eastAsiaTheme="majorEastAsia" w:hAnsi="Times New Roman" w:cstheme="majorBidi"/>
      <w:b/>
      <w:bCs/>
      <w:sz w:val="28"/>
      <w:szCs w:val="28"/>
    </w:rPr>
  </w:style>
  <w:style w:type="paragraph" w:styleId="Rubrik2">
    <w:name w:val="heading 2"/>
    <w:basedOn w:val="Normal"/>
    <w:next w:val="Normal"/>
    <w:link w:val="Rubrik2Char"/>
    <w:uiPriority w:val="9"/>
    <w:unhideWhenUsed/>
    <w:qFormat/>
    <w:rsid w:val="002D4B1D"/>
    <w:pPr>
      <w:keepNext/>
      <w:keepLines/>
      <w:spacing w:before="200" w:after="0"/>
      <w:outlineLvl w:val="1"/>
    </w:pPr>
    <w:rPr>
      <w:rFonts w:ascii="Times New Roman" w:eastAsiaTheme="majorEastAsia" w:hAnsi="Times New Roman" w:cstheme="majorBidi"/>
      <w:b/>
      <w:bCs/>
      <w:sz w:val="24"/>
      <w:szCs w:val="26"/>
    </w:rPr>
  </w:style>
  <w:style w:type="paragraph" w:styleId="Rubrik3">
    <w:name w:val="heading 3"/>
    <w:basedOn w:val="Normal"/>
    <w:next w:val="Normal"/>
    <w:link w:val="Rubrik3Char"/>
    <w:uiPriority w:val="9"/>
    <w:unhideWhenUsed/>
    <w:qFormat/>
    <w:rsid w:val="006C64E7"/>
    <w:pPr>
      <w:keepNext/>
      <w:keepLines/>
      <w:spacing w:after="120"/>
      <w:outlineLvl w:val="2"/>
    </w:pPr>
    <w:rPr>
      <w:rFonts w:ascii="Times New Roman" w:eastAsiaTheme="majorEastAsia" w:hAnsi="Times New Roman" w:cstheme="majorBidi"/>
      <w:b/>
      <w:bCs/>
      <w:i/>
    </w:rPr>
  </w:style>
  <w:style w:type="paragraph" w:styleId="Rubrik4">
    <w:name w:val="heading 4"/>
    <w:basedOn w:val="Normal"/>
    <w:next w:val="Normal"/>
    <w:link w:val="Rubrik4Char"/>
    <w:uiPriority w:val="9"/>
    <w:unhideWhenUsed/>
    <w:qFormat/>
    <w:rsid w:val="006C64E7"/>
    <w:pPr>
      <w:keepNext/>
      <w:keepLines/>
      <w:spacing w:before="200" w:after="0"/>
      <w:outlineLvl w:val="3"/>
    </w:pPr>
    <w:rPr>
      <w:rFonts w:ascii="Times New Roman" w:eastAsiaTheme="majorEastAsia" w:hAnsi="Times New Roman"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95BB4"/>
    <w:rPr>
      <w:rFonts w:ascii="Times New Roman" w:eastAsiaTheme="majorEastAsia" w:hAnsi="Times New Roman" w:cstheme="majorBidi"/>
      <w:b/>
      <w:bCs/>
      <w:sz w:val="28"/>
      <w:szCs w:val="28"/>
    </w:rPr>
  </w:style>
  <w:style w:type="character" w:customStyle="1" w:styleId="Rubrik2Char">
    <w:name w:val="Rubrik 2 Char"/>
    <w:basedOn w:val="Standardstycketeckensnitt"/>
    <w:link w:val="Rubrik2"/>
    <w:uiPriority w:val="9"/>
    <w:rsid w:val="002D4B1D"/>
    <w:rPr>
      <w:rFonts w:ascii="Times New Roman" w:eastAsiaTheme="majorEastAsia" w:hAnsi="Times New Roman" w:cstheme="majorBidi"/>
      <w:b/>
      <w:bCs/>
      <w:sz w:val="24"/>
      <w:szCs w:val="26"/>
    </w:rPr>
  </w:style>
  <w:style w:type="paragraph" w:styleId="Liststycke">
    <w:name w:val="List Paragraph"/>
    <w:basedOn w:val="Normal"/>
    <w:uiPriority w:val="34"/>
    <w:qFormat/>
    <w:rsid w:val="00C326DC"/>
    <w:pPr>
      <w:ind w:left="720"/>
      <w:contextualSpacing/>
    </w:pPr>
  </w:style>
  <w:style w:type="character" w:customStyle="1" w:styleId="Rubrik3Char">
    <w:name w:val="Rubrik 3 Char"/>
    <w:basedOn w:val="Standardstycketeckensnitt"/>
    <w:link w:val="Rubrik3"/>
    <w:uiPriority w:val="9"/>
    <w:rsid w:val="006C64E7"/>
    <w:rPr>
      <w:rFonts w:ascii="Times New Roman" w:eastAsiaTheme="majorEastAsia" w:hAnsi="Times New Roman" w:cstheme="majorBidi"/>
      <w:b/>
      <w:bCs/>
      <w:i/>
    </w:rPr>
  </w:style>
  <w:style w:type="paragraph" w:styleId="Normalwebb">
    <w:name w:val="Normal (Web)"/>
    <w:basedOn w:val="Normal"/>
    <w:uiPriority w:val="99"/>
    <w:semiHidden/>
    <w:unhideWhenUsed/>
    <w:rsid w:val="00727F34"/>
    <w:pPr>
      <w:spacing w:after="0"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727F34"/>
    <w:pPr>
      <w:spacing w:after="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A61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612B"/>
  </w:style>
  <w:style w:type="paragraph" w:styleId="Sidfot">
    <w:name w:val="footer"/>
    <w:basedOn w:val="Normal"/>
    <w:link w:val="SidfotChar"/>
    <w:uiPriority w:val="99"/>
    <w:unhideWhenUsed/>
    <w:rsid w:val="003A61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612B"/>
  </w:style>
  <w:style w:type="character" w:customStyle="1" w:styleId="Rubrik4Char">
    <w:name w:val="Rubrik 4 Char"/>
    <w:basedOn w:val="Standardstycketeckensnitt"/>
    <w:link w:val="Rubrik4"/>
    <w:uiPriority w:val="9"/>
    <w:rsid w:val="006C64E7"/>
    <w:rPr>
      <w:rFonts w:ascii="Times New Roman" w:eastAsiaTheme="majorEastAsia" w:hAnsi="Times New Roman" w:cstheme="majorBidi"/>
      <w:bCs/>
      <w:i/>
      <w:iCs/>
    </w:rPr>
  </w:style>
  <w:style w:type="paragraph" w:styleId="Fotnotstext">
    <w:name w:val="footnote text"/>
    <w:basedOn w:val="Normal"/>
    <w:link w:val="FotnotstextChar"/>
    <w:uiPriority w:val="99"/>
    <w:semiHidden/>
    <w:unhideWhenUsed/>
    <w:rsid w:val="006D25C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D25CB"/>
    <w:rPr>
      <w:sz w:val="20"/>
      <w:szCs w:val="20"/>
    </w:rPr>
  </w:style>
  <w:style w:type="character" w:styleId="Fotnotsreferens">
    <w:name w:val="footnote reference"/>
    <w:basedOn w:val="Standardstycketeckensnitt"/>
    <w:uiPriority w:val="99"/>
    <w:semiHidden/>
    <w:unhideWhenUsed/>
    <w:rsid w:val="006D25CB"/>
    <w:rPr>
      <w:vertAlign w:val="superscript"/>
    </w:rPr>
  </w:style>
  <w:style w:type="character" w:styleId="Hyperlnk">
    <w:name w:val="Hyperlink"/>
    <w:basedOn w:val="Standardstycketeckensnitt"/>
    <w:uiPriority w:val="99"/>
    <w:unhideWhenUsed/>
    <w:rsid w:val="009C3388"/>
    <w:rPr>
      <w:color w:val="0000FF" w:themeColor="hyperlink"/>
      <w:u w:val="single"/>
    </w:rPr>
  </w:style>
  <w:style w:type="character" w:customStyle="1" w:styleId="normal1">
    <w:name w:val="normal1"/>
    <w:basedOn w:val="Standardstycketeckensnitt"/>
    <w:rsid w:val="009C3388"/>
    <w:rPr>
      <w:rFonts w:ascii="Verdana" w:hAnsi="Verdana" w:hint="default"/>
      <w:b w:val="0"/>
      <w:bCs w:val="0"/>
      <w:i w:val="0"/>
      <w:iCs w:val="0"/>
      <w:color w:val="404040"/>
      <w:sz w:val="24"/>
      <w:szCs w:val="24"/>
    </w:rPr>
  </w:style>
  <w:style w:type="paragraph" w:styleId="Ballongtext">
    <w:name w:val="Balloon Text"/>
    <w:basedOn w:val="Normal"/>
    <w:link w:val="BallongtextChar"/>
    <w:uiPriority w:val="99"/>
    <w:semiHidden/>
    <w:unhideWhenUsed/>
    <w:rsid w:val="005314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1419"/>
    <w:rPr>
      <w:rFonts w:ascii="Tahoma" w:hAnsi="Tahoma" w:cs="Tahoma"/>
      <w:sz w:val="16"/>
      <w:szCs w:val="16"/>
    </w:rPr>
  </w:style>
  <w:style w:type="paragraph" w:styleId="Ingetavstnd">
    <w:name w:val="No Spacing"/>
    <w:link w:val="IngetavstndChar"/>
    <w:uiPriority w:val="1"/>
    <w:qFormat/>
    <w:rsid w:val="0022645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26456"/>
    <w:rPr>
      <w:rFonts w:eastAsiaTheme="minorEastAsia"/>
      <w:lang w:eastAsia="sv-SE"/>
    </w:rPr>
  </w:style>
  <w:style w:type="paragraph" w:styleId="Revision">
    <w:name w:val="Revision"/>
    <w:hidden/>
    <w:uiPriority w:val="99"/>
    <w:semiHidden/>
    <w:rsid w:val="003D12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95BB4"/>
    <w:pPr>
      <w:keepNext/>
      <w:keepLines/>
      <w:spacing w:before="480" w:after="0"/>
      <w:outlineLvl w:val="0"/>
    </w:pPr>
    <w:rPr>
      <w:rFonts w:ascii="Times New Roman" w:eastAsiaTheme="majorEastAsia" w:hAnsi="Times New Roman" w:cstheme="majorBidi"/>
      <w:b/>
      <w:bCs/>
      <w:sz w:val="28"/>
      <w:szCs w:val="28"/>
    </w:rPr>
  </w:style>
  <w:style w:type="paragraph" w:styleId="Rubrik2">
    <w:name w:val="heading 2"/>
    <w:basedOn w:val="Normal"/>
    <w:next w:val="Normal"/>
    <w:link w:val="Rubrik2Char"/>
    <w:uiPriority w:val="9"/>
    <w:unhideWhenUsed/>
    <w:qFormat/>
    <w:rsid w:val="002D4B1D"/>
    <w:pPr>
      <w:keepNext/>
      <w:keepLines/>
      <w:spacing w:before="200" w:after="0"/>
      <w:outlineLvl w:val="1"/>
    </w:pPr>
    <w:rPr>
      <w:rFonts w:ascii="Times New Roman" w:eastAsiaTheme="majorEastAsia" w:hAnsi="Times New Roman" w:cstheme="majorBidi"/>
      <w:b/>
      <w:bCs/>
      <w:sz w:val="24"/>
      <w:szCs w:val="26"/>
    </w:rPr>
  </w:style>
  <w:style w:type="paragraph" w:styleId="Rubrik3">
    <w:name w:val="heading 3"/>
    <w:basedOn w:val="Normal"/>
    <w:next w:val="Normal"/>
    <w:link w:val="Rubrik3Char"/>
    <w:uiPriority w:val="9"/>
    <w:unhideWhenUsed/>
    <w:qFormat/>
    <w:rsid w:val="006C64E7"/>
    <w:pPr>
      <w:keepNext/>
      <w:keepLines/>
      <w:spacing w:after="120"/>
      <w:outlineLvl w:val="2"/>
    </w:pPr>
    <w:rPr>
      <w:rFonts w:ascii="Times New Roman" w:eastAsiaTheme="majorEastAsia" w:hAnsi="Times New Roman" w:cstheme="majorBidi"/>
      <w:b/>
      <w:bCs/>
      <w:i/>
    </w:rPr>
  </w:style>
  <w:style w:type="paragraph" w:styleId="Rubrik4">
    <w:name w:val="heading 4"/>
    <w:basedOn w:val="Normal"/>
    <w:next w:val="Normal"/>
    <w:link w:val="Rubrik4Char"/>
    <w:uiPriority w:val="9"/>
    <w:unhideWhenUsed/>
    <w:qFormat/>
    <w:rsid w:val="006C64E7"/>
    <w:pPr>
      <w:keepNext/>
      <w:keepLines/>
      <w:spacing w:before="200" w:after="0"/>
      <w:outlineLvl w:val="3"/>
    </w:pPr>
    <w:rPr>
      <w:rFonts w:ascii="Times New Roman" w:eastAsiaTheme="majorEastAsia" w:hAnsi="Times New Roman"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95BB4"/>
    <w:rPr>
      <w:rFonts w:ascii="Times New Roman" w:eastAsiaTheme="majorEastAsia" w:hAnsi="Times New Roman" w:cstheme="majorBidi"/>
      <w:b/>
      <w:bCs/>
      <w:sz w:val="28"/>
      <w:szCs w:val="28"/>
    </w:rPr>
  </w:style>
  <w:style w:type="character" w:customStyle="1" w:styleId="Rubrik2Char">
    <w:name w:val="Rubrik 2 Char"/>
    <w:basedOn w:val="Standardstycketeckensnitt"/>
    <w:link w:val="Rubrik2"/>
    <w:uiPriority w:val="9"/>
    <w:rsid w:val="002D4B1D"/>
    <w:rPr>
      <w:rFonts w:ascii="Times New Roman" w:eastAsiaTheme="majorEastAsia" w:hAnsi="Times New Roman" w:cstheme="majorBidi"/>
      <w:b/>
      <w:bCs/>
      <w:sz w:val="24"/>
      <w:szCs w:val="26"/>
    </w:rPr>
  </w:style>
  <w:style w:type="paragraph" w:styleId="Liststycke">
    <w:name w:val="List Paragraph"/>
    <w:basedOn w:val="Normal"/>
    <w:uiPriority w:val="34"/>
    <w:qFormat/>
    <w:rsid w:val="00C326DC"/>
    <w:pPr>
      <w:ind w:left="720"/>
      <w:contextualSpacing/>
    </w:pPr>
  </w:style>
  <w:style w:type="character" w:customStyle="1" w:styleId="Rubrik3Char">
    <w:name w:val="Rubrik 3 Char"/>
    <w:basedOn w:val="Standardstycketeckensnitt"/>
    <w:link w:val="Rubrik3"/>
    <w:uiPriority w:val="9"/>
    <w:rsid w:val="006C64E7"/>
    <w:rPr>
      <w:rFonts w:ascii="Times New Roman" w:eastAsiaTheme="majorEastAsia" w:hAnsi="Times New Roman" w:cstheme="majorBidi"/>
      <w:b/>
      <w:bCs/>
      <w:i/>
    </w:rPr>
  </w:style>
  <w:style w:type="paragraph" w:styleId="Normalwebb">
    <w:name w:val="Normal (Web)"/>
    <w:basedOn w:val="Normal"/>
    <w:uiPriority w:val="99"/>
    <w:semiHidden/>
    <w:unhideWhenUsed/>
    <w:rsid w:val="00727F34"/>
    <w:pPr>
      <w:spacing w:after="0"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727F34"/>
    <w:pPr>
      <w:spacing w:after="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A61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612B"/>
  </w:style>
  <w:style w:type="paragraph" w:styleId="Sidfot">
    <w:name w:val="footer"/>
    <w:basedOn w:val="Normal"/>
    <w:link w:val="SidfotChar"/>
    <w:uiPriority w:val="99"/>
    <w:unhideWhenUsed/>
    <w:rsid w:val="003A61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612B"/>
  </w:style>
  <w:style w:type="character" w:customStyle="1" w:styleId="Rubrik4Char">
    <w:name w:val="Rubrik 4 Char"/>
    <w:basedOn w:val="Standardstycketeckensnitt"/>
    <w:link w:val="Rubrik4"/>
    <w:uiPriority w:val="9"/>
    <w:rsid w:val="006C64E7"/>
    <w:rPr>
      <w:rFonts w:ascii="Times New Roman" w:eastAsiaTheme="majorEastAsia" w:hAnsi="Times New Roman" w:cstheme="majorBidi"/>
      <w:bCs/>
      <w:i/>
      <w:iCs/>
    </w:rPr>
  </w:style>
  <w:style w:type="paragraph" w:styleId="Fotnotstext">
    <w:name w:val="footnote text"/>
    <w:basedOn w:val="Normal"/>
    <w:link w:val="FotnotstextChar"/>
    <w:uiPriority w:val="99"/>
    <w:semiHidden/>
    <w:unhideWhenUsed/>
    <w:rsid w:val="006D25C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D25CB"/>
    <w:rPr>
      <w:sz w:val="20"/>
      <w:szCs w:val="20"/>
    </w:rPr>
  </w:style>
  <w:style w:type="character" w:styleId="Fotnotsreferens">
    <w:name w:val="footnote reference"/>
    <w:basedOn w:val="Standardstycketeckensnitt"/>
    <w:uiPriority w:val="99"/>
    <w:semiHidden/>
    <w:unhideWhenUsed/>
    <w:rsid w:val="006D25CB"/>
    <w:rPr>
      <w:vertAlign w:val="superscript"/>
    </w:rPr>
  </w:style>
  <w:style w:type="character" w:styleId="Hyperlnk">
    <w:name w:val="Hyperlink"/>
    <w:basedOn w:val="Standardstycketeckensnitt"/>
    <w:uiPriority w:val="99"/>
    <w:unhideWhenUsed/>
    <w:rsid w:val="009C3388"/>
    <w:rPr>
      <w:color w:val="0000FF" w:themeColor="hyperlink"/>
      <w:u w:val="single"/>
    </w:rPr>
  </w:style>
  <w:style w:type="character" w:customStyle="1" w:styleId="normal1">
    <w:name w:val="normal1"/>
    <w:basedOn w:val="Standardstycketeckensnitt"/>
    <w:rsid w:val="009C3388"/>
    <w:rPr>
      <w:rFonts w:ascii="Verdana" w:hAnsi="Verdana" w:hint="default"/>
      <w:b w:val="0"/>
      <w:bCs w:val="0"/>
      <w:i w:val="0"/>
      <w:iCs w:val="0"/>
      <w:color w:val="404040"/>
      <w:sz w:val="24"/>
      <w:szCs w:val="24"/>
    </w:rPr>
  </w:style>
  <w:style w:type="paragraph" w:styleId="Ballongtext">
    <w:name w:val="Balloon Text"/>
    <w:basedOn w:val="Normal"/>
    <w:link w:val="BallongtextChar"/>
    <w:uiPriority w:val="99"/>
    <w:semiHidden/>
    <w:unhideWhenUsed/>
    <w:rsid w:val="005314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1419"/>
    <w:rPr>
      <w:rFonts w:ascii="Tahoma" w:hAnsi="Tahoma" w:cs="Tahoma"/>
      <w:sz w:val="16"/>
      <w:szCs w:val="16"/>
    </w:rPr>
  </w:style>
  <w:style w:type="paragraph" w:styleId="Ingetavstnd">
    <w:name w:val="No Spacing"/>
    <w:link w:val="IngetavstndChar"/>
    <w:uiPriority w:val="1"/>
    <w:qFormat/>
    <w:rsid w:val="0022645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26456"/>
    <w:rPr>
      <w:rFonts w:eastAsiaTheme="minorEastAsia"/>
      <w:lang w:eastAsia="sv-SE"/>
    </w:rPr>
  </w:style>
  <w:style w:type="paragraph" w:styleId="Revision">
    <w:name w:val="Revision"/>
    <w:hidden/>
    <w:uiPriority w:val="99"/>
    <w:semiHidden/>
    <w:rsid w:val="003D1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50157">
      <w:bodyDiv w:val="1"/>
      <w:marLeft w:val="0"/>
      <w:marRight w:val="0"/>
      <w:marTop w:val="0"/>
      <w:marBottom w:val="0"/>
      <w:divBdr>
        <w:top w:val="none" w:sz="0" w:space="0" w:color="auto"/>
        <w:left w:val="none" w:sz="0" w:space="0" w:color="auto"/>
        <w:bottom w:val="none" w:sz="0" w:space="0" w:color="auto"/>
        <w:right w:val="none" w:sz="0" w:space="0" w:color="auto"/>
      </w:divBdr>
      <w:divsChild>
        <w:div w:id="1029985538">
          <w:marLeft w:val="0"/>
          <w:marRight w:val="0"/>
          <w:marTop w:val="0"/>
          <w:marBottom w:val="0"/>
          <w:divBdr>
            <w:top w:val="none" w:sz="0" w:space="0" w:color="auto"/>
            <w:left w:val="none" w:sz="0" w:space="0" w:color="auto"/>
            <w:bottom w:val="none" w:sz="0" w:space="0" w:color="auto"/>
            <w:right w:val="none" w:sz="0" w:space="0" w:color="auto"/>
          </w:divBdr>
          <w:divsChild>
            <w:div w:id="726102729">
              <w:marLeft w:val="0"/>
              <w:marRight w:val="0"/>
              <w:marTop w:val="0"/>
              <w:marBottom w:val="0"/>
              <w:divBdr>
                <w:top w:val="none" w:sz="0" w:space="0" w:color="auto"/>
                <w:left w:val="none" w:sz="0" w:space="0" w:color="auto"/>
                <w:bottom w:val="none" w:sz="0" w:space="0" w:color="auto"/>
                <w:right w:val="none" w:sz="0" w:space="0" w:color="auto"/>
              </w:divBdr>
              <w:divsChild>
                <w:div w:id="597182720">
                  <w:marLeft w:val="0"/>
                  <w:marRight w:val="0"/>
                  <w:marTop w:val="0"/>
                  <w:marBottom w:val="0"/>
                  <w:divBdr>
                    <w:top w:val="none" w:sz="0" w:space="0" w:color="auto"/>
                    <w:left w:val="none" w:sz="0" w:space="0" w:color="auto"/>
                    <w:bottom w:val="none" w:sz="0" w:space="0" w:color="auto"/>
                    <w:right w:val="none" w:sz="0" w:space="0" w:color="auto"/>
                  </w:divBdr>
                  <w:divsChild>
                    <w:div w:id="180993050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D158-C2DD-4F83-A996-2070E0E2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6197</Words>
  <Characters>32846</Characters>
  <Application>Microsoft Office Word</Application>
  <DocSecurity>0</DocSecurity>
  <Lines>273</Lines>
  <Paragraphs>77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dc:creator>
  <cp:lastModifiedBy>PC Användare</cp:lastModifiedBy>
  <cp:revision>2</cp:revision>
  <cp:lastPrinted>2012-12-17T10:54:00Z</cp:lastPrinted>
  <dcterms:created xsi:type="dcterms:W3CDTF">2013-01-27T09:11:00Z</dcterms:created>
  <dcterms:modified xsi:type="dcterms:W3CDTF">2013-01-27T09:11:00Z</dcterms:modified>
</cp:coreProperties>
</file>